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09E1" w:rsidRPr="00A02226" w:rsidRDefault="009309E1" w:rsidP="00017AEF">
      <w:pPr>
        <w:rPr>
          <w:sz w:val="24"/>
          <w:szCs w:val="24"/>
          <w:rtl/>
        </w:rPr>
      </w:pPr>
    </w:p>
    <w:tbl>
      <w:tblPr>
        <w:tblStyle w:val="TableGrid"/>
        <w:bidiVisual/>
        <w:tblW w:w="90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018"/>
        <w:gridCol w:w="3010"/>
      </w:tblGrid>
      <w:tr w:rsidR="00345D25" w:rsidRPr="00A02226" w:rsidTr="007D28D4">
        <w:trPr>
          <w:trHeight w:val="532"/>
        </w:trPr>
        <w:tc>
          <w:tcPr>
            <w:tcW w:w="6018" w:type="dxa"/>
            <w:shd w:val="clear" w:color="auto" w:fill="BDD6EE" w:themeFill="accent5" w:themeFillTint="66"/>
            <w:vAlign w:val="center"/>
          </w:tcPr>
          <w:p w:rsidR="00345D25" w:rsidRPr="004467C8" w:rsidRDefault="00345D25" w:rsidP="007D28D4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>عنوان شاخص:</w:t>
            </w:r>
            <w:r w:rsidR="00F63B20"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="00F63B20" w:rsidRPr="004467C8">
              <w:rPr>
                <w:rFonts w:cs="B Mitra"/>
                <w:b/>
                <w:bCs/>
                <w:sz w:val="28"/>
                <w:szCs w:val="28"/>
                <w:rtl/>
              </w:rPr>
              <w:t>ک</w:t>
            </w:r>
            <w:r w:rsidR="00F63B20"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>ی</w:t>
            </w:r>
            <w:r w:rsidR="00F63B20" w:rsidRPr="004467C8">
              <w:rPr>
                <w:rFonts w:cs="B Mitra" w:hint="eastAsia"/>
                <w:b/>
                <w:bCs/>
                <w:sz w:val="28"/>
                <w:szCs w:val="28"/>
                <w:rtl/>
              </w:rPr>
              <w:t>ف</w:t>
            </w:r>
            <w:r w:rsidR="00F63B20"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>ی</w:t>
            </w:r>
            <w:r w:rsidR="00F63B20" w:rsidRPr="004467C8">
              <w:rPr>
                <w:rFonts w:cs="B Mitra" w:hint="eastAsia"/>
                <w:b/>
                <w:bCs/>
                <w:sz w:val="28"/>
                <w:szCs w:val="28"/>
                <w:rtl/>
              </w:rPr>
              <w:t>ت</w:t>
            </w:r>
            <w:r w:rsidR="00F63B20" w:rsidRPr="004467C8">
              <w:rPr>
                <w:rFonts w:cs="B Mitra"/>
                <w:b/>
                <w:bCs/>
                <w:sz w:val="28"/>
                <w:szCs w:val="28"/>
                <w:rtl/>
              </w:rPr>
              <w:t xml:space="preserve"> و سرعت صدور مجوزها</w:t>
            </w:r>
          </w:p>
        </w:tc>
        <w:tc>
          <w:tcPr>
            <w:tcW w:w="3010" w:type="dxa"/>
            <w:shd w:val="clear" w:color="auto" w:fill="BDD6EE" w:themeFill="accent5" w:themeFillTint="66"/>
            <w:vAlign w:val="center"/>
          </w:tcPr>
          <w:p w:rsidR="00345D25" w:rsidRPr="004467C8" w:rsidRDefault="00345D25" w:rsidP="007D28D4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>تعداد سنجه:</w:t>
            </w:r>
            <w:r w:rsidR="00F63B20"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5</w:t>
            </w:r>
          </w:p>
        </w:tc>
      </w:tr>
      <w:tr w:rsidR="00345D25" w:rsidRPr="00A02226" w:rsidTr="001A6B35">
        <w:trPr>
          <w:trHeight w:val="1037"/>
        </w:trPr>
        <w:tc>
          <w:tcPr>
            <w:tcW w:w="9028" w:type="dxa"/>
            <w:gridSpan w:val="2"/>
            <w:tcBorders>
              <w:bottom w:val="dotDash" w:sz="4" w:space="0" w:color="auto"/>
            </w:tcBorders>
          </w:tcPr>
          <w:p w:rsidR="00EB1CB1" w:rsidRPr="00A02226" w:rsidRDefault="00345D25" w:rsidP="00FA38AB">
            <w:pPr>
              <w:rPr>
                <w:rFonts w:cs="B Mitra"/>
                <w:sz w:val="28"/>
                <w:szCs w:val="28"/>
                <w:rtl/>
              </w:rPr>
            </w:pPr>
            <w:r w:rsidRPr="00A02226">
              <w:rPr>
                <w:rFonts w:cs="B Mitra" w:hint="cs"/>
                <w:sz w:val="28"/>
                <w:szCs w:val="28"/>
                <w:rtl/>
              </w:rPr>
              <w:t>تعریف و هدف شاخص:</w:t>
            </w:r>
            <w:r w:rsidR="00E40175" w:rsidRPr="00A02226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="00FA38AB" w:rsidRPr="00A02226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سنجش </w:t>
            </w:r>
            <w:r w:rsidR="00FA38AB" w:rsidRPr="00A02226">
              <w:rPr>
                <w:rFonts w:cs="B Mitra"/>
                <w:b/>
                <w:bCs/>
                <w:sz w:val="28"/>
                <w:szCs w:val="28"/>
                <w:rtl/>
              </w:rPr>
              <w:t>ک</w:t>
            </w:r>
            <w:r w:rsidR="00FA38AB" w:rsidRPr="00A02226">
              <w:rPr>
                <w:rFonts w:cs="B Mitra" w:hint="cs"/>
                <w:b/>
                <w:bCs/>
                <w:sz w:val="28"/>
                <w:szCs w:val="28"/>
                <w:rtl/>
              </w:rPr>
              <w:t>ی</w:t>
            </w:r>
            <w:r w:rsidR="00FA38AB" w:rsidRPr="00A02226">
              <w:rPr>
                <w:rFonts w:cs="B Mitra" w:hint="eastAsia"/>
                <w:b/>
                <w:bCs/>
                <w:sz w:val="28"/>
                <w:szCs w:val="28"/>
                <w:rtl/>
              </w:rPr>
              <w:t>ف</w:t>
            </w:r>
            <w:r w:rsidR="00FA38AB" w:rsidRPr="00A02226">
              <w:rPr>
                <w:rFonts w:cs="B Mitra" w:hint="cs"/>
                <w:b/>
                <w:bCs/>
                <w:sz w:val="28"/>
                <w:szCs w:val="28"/>
                <w:rtl/>
              </w:rPr>
              <w:t>ی</w:t>
            </w:r>
            <w:r w:rsidR="00FA38AB" w:rsidRPr="00A02226">
              <w:rPr>
                <w:rFonts w:cs="B Mitra" w:hint="eastAsia"/>
                <w:b/>
                <w:bCs/>
                <w:sz w:val="28"/>
                <w:szCs w:val="28"/>
                <w:rtl/>
              </w:rPr>
              <w:t>ت</w:t>
            </w:r>
            <w:r w:rsidR="00FA38AB" w:rsidRPr="00A02226">
              <w:rPr>
                <w:rFonts w:cs="B Mitra"/>
                <w:b/>
                <w:bCs/>
                <w:sz w:val="28"/>
                <w:szCs w:val="28"/>
                <w:rtl/>
              </w:rPr>
              <w:t xml:space="preserve"> و صدور</w:t>
            </w:r>
            <w:r w:rsidR="00FA38AB" w:rsidRPr="00A02226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به موقع</w:t>
            </w:r>
            <w:r w:rsidR="00FA38AB" w:rsidRPr="00A02226">
              <w:rPr>
                <w:rFonts w:cs="B Mitra"/>
                <w:b/>
                <w:bCs/>
                <w:sz w:val="28"/>
                <w:szCs w:val="28"/>
                <w:rtl/>
              </w:rPr>
              <w:t xml:space="preserve"> مجوزها</w:t>
            </w:r>
          </w:p>
          <w:p w:rsidR="00EB1CB1" w:rsidRPr="00A02226" w:rsidRDefault="00EB1CB1" w:rsidP="00FA38AB">
            <w:pPr>
              <w:pStyle w:val="ListParagraph"/>
              <w:numPr>
                <w:ilvl w:val="0"/>
                <w:numId w:val="1"/>
              </w:numPr>
              <w:rPr>
                <w:rFonts w:cs="B Mitra"/>
                <w:b/>
                <w:sz w:val="28"/>
                <w:szCs w:val="28"/>
                <w:rtl/>
              </w:rPr>
            </w:pP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ارائه کامل مجوزهای دستگاه و کاربرگ آن‌ها</w:t>
            </w:r>
          </w:p>
          <w:p w:rsidR="00900EDF" w:rsidRPr="00A02226" w:rsidRDefault="00900EDF" w:rsidP="00FA38AB">
            <w:pPr>
              <w:pStyle w:val="ListParagraph"/>
              <w:numPr>
                <w:ilvl w:val="0"/>
                <w:numId w:val="1"/>
              </w:numPr>
              <w:rPr>
                <w:rFonts w:cs="B Mitra"/>
                <w:b/>
                <w:sz w:val="28"/>
                <w:szCs w:val="28"/>
                <w:rtl/>
              </w:rPr>
            </w:pP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تکمیل فرآیند صدور</w:t>
            </w:r>
          </w:p>
          <w:p w:rsidR="00345D25" w:rsidRPr="00A02226" w:rsidRDefault="00900EDF" w:rsidP="00FA38AB">
            <w:pPr>
              <w:pStyle w:val="ListParagraph"/>
              <w:numPr>
                <w:ilvl w:val="0"/>
                <w:numId w:val="1"/>
              </w:numPr>
              <w:rPr>
                <w:rFonts w:cs="B Mitra"/>
                <w:b/>
                <w:sz w:val="28"/>
                <w:szCs w:val="28"/>
                <w:rtl/>
              </w:rPr>
            </w:pP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 xml:space="preserve">پاسخ </w:t>
            </w:r>
            <w:r w:rsidR="00E40175" w:rsidRPr="00A02226">
              <w:rPr>
                <w:rFonts w:cs="B Mitra" w:hint="cs"/>
                <w:b/>
                <w:sz w:val="28"/>
                <w:szCs w:val="28"/>
                <w:rtl/>
              </w:rPr>
              <w:t>به موقع دستگاه‌ها به درخواست متقاضیان م</w:t>
            </w:r>
            <w:r w:rsidR="0098469C" w:rsidRPr="00A02226">
              <w:rPr>
                <w:rFonts w:cs="B Mitra" w:hint="cs"/>
                <w:b/>
                <w:sz w:val="28"/>
                <w:szCs w:val="28"/>
                <w:rtl/>
              </w:rPr>
              <w:t>جوز</w:t>
            </w:r>
          </w:p>
          <w:p w:rsidR="00900EDF" w:rsidRPr="00A02226" w:rsidRDefault="00900EDF" w:rsidP="00FA38AB">
            <w:pPr>
              <w:pStyle w:val="ListParagraph"/>
              <w:numPr>
                <w:ilvl w:val="0"/>
                <w:numId w:val="1"/>
              </w:numPr>
              <w:rPr>
                <w:rFonts w:cs="B Mitra"/>
                <w:b/>
                <w:sz w:val="28"/>
                <w:szCs w:val="28"/>
                <w:rtl/>
              </w:rPr>
            </w:pP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پاسخ به موقع به شکایات متقاضیان</w:t>
            </w:r>
          </w:p>
          <w:p w:rsidR="00900EDF" w:rsidRPr="00A02226" w:rsidRDefault="00900EDF" w:rsidP="00FA38AB">
            <w:pPr>
              <w:pStyle w:val="ListParagraph"/>
              <w:numPr>
                <w:ilvl w:val="0"/>
                <w:numId w:val="1"/>
              </w:numPr>
              <w:rPr>
                <w:rFonts w:cs="B Mitra"/>
                <w:b/>
                <w:sz w:val="28"/>
                <w:szCs w:val="28"/>
                <w:rtl/>
              </w:rPr>
            </w:pP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عدم ایجاد مقررات مخل و کمک به بهبود محیط کسب و کار</w:t>
            </w:r>
          </w:p>
        </w:tc>
      </w:tr>
      <w:tr w:rsidR="00345D25" w:rsidRPr="00A02226" w:rsidTr="001A6B35">
        <w:trPr>
          <w:trHeight w:val="455"/>
        </w:trPr>
        <w:tc>
          <w:tcPr>
            <w:tcW w:w="9028" w:type="dxa"/>
            <w:gridSpan w:val="2"/>
            <w:tcBorders>
              <w:top w:val="dotDash" w:sz="4" w:space="0" w:color="auto"/>
              <w:bottom w:val="dotDash" w:sz="4" w:space="0" w:color="auto"/>
            </w:tcBorders>
          </w:tcPr>
          <w:p w:rsidR="00900EDF" w:rsidRPr="00A02226" w:rsidRDefault="00345D25" w:rsidP="007D28D4">
            <w:pPr>
              <w:rPr>
                <w:rFonts w:cs="B Mitra"/>
                <w:sz w:val="28"/>
                <w:szCs w:val="28"/>
                <w:rtl/>
              </w:rPr>
            </w:pPr>
            <w:r w:rsidRPr="00A02226">
              <w:rPr>
                <w:rFonts w:cs="B Mitra" w:hint="cs"/>
                <w:sz w:val="28"/>
                <w:szCs w:val="28"/>
                <w:rtl/>
              </w:rPr>
              <w:t xml:space="preserve">واحد </w:t>
            </w:r>
            <w:r w:rsidR="007D28D4" w:rsidRPr="00A02226">
              <w:rPr>
                <w:rFonts w:cs="B Mitra" w:hint="cs"/>
                <w:sz w:val="28"/>
                <w:szCs w:val="28"/>
                <w:rtl/>
              </w:rPr>
              <w:t>متولی شاخص در دستگاه ارزیابی شونده:</w:t>
            </w:r>
            <w:r w:rsidR="00B63521" w:rsidRPr="00A02226">
              <w:rPr>
                <w:rFonts w:cs="B Mitra" w:hint="cs"/>
                <w:sz w:val="28"/>
                <w:szCs w:val="28"/>
                <w:rtl/>
              </w:rPr>
              <w:t xml:space="preserve"> </w:t>
            </w:r>
          </w:p>
          <w:p w:rsidR="00345D25" w:rsidRPr="00A02226" w:rsidRDefault="00DF7CAE" w:rsidP="007D28D4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DF7CAE">
              <w:rPr>
                <w:rFonts w:cs="B Mitra"/>
                <w:b/>
                <w:bCs/>
                <w:sz w:val="28"/>
                <w:szCs w:val="28"/>
                <w:rtl/>
              </w:rPr>
              <w:t>واحد کسب و کار و صدور مجوز دستگاه</w:t>
            </w:r>
          </w:p>
        </w:tc>
      </w:tr>
      <w:tr w:rsidR="000D1F3D" w:rsidRPr="00A02226" w:rsidTr="001A6B35">
        <w:trPr>
          <w:trHeight w:val="533"/>
        </w:trPr>
        <w:tc>
          <w:tcPr>
            <w:tcW w:w="9028" w:type="dxa"/>
            <w:gridSpan w:val="2"/>
            <w:tcBorders>
              <w:top w:val="dotDash" w:sz="4" w:space="0" w:color="auto"/>
            </w:tcBorders>
          </w:tcPr>
          <w:p w:rsidR="000D1F3D" w:rsidRPr="00A02226" w:rsidRDefault="000D1F3D" w:rsidP="007D28D4">
            <w:pPr>
              <w:rPr>
                <w:rFonts w:cs="B Mitra"/>
                <w:sz w:val="28"/>
                <w:szCs w:val="28"/>
                <w:rtl/>
              </w:rPr>
            </w:pPr>
            <w:r w:rsidRPr="00A02226">
              <w:rPr>
                <w:rFonts w:cs="B Mitra" w:hint="cs"/>
                <w:sz w:val="28"/>
                <w:szCs w:val="28"/>
                <w:rtl/>
              </w:rPr>
              <w:t>مستند قانونی شاخص(مرجع قانونی مورد استناد شاخص):</w:t>
            </w:r>
          </w:p>
          <w:p w:rsidR="00FA605A" w:rsidRPr="00A02226" w:rsidRDefault="00FA605A" w:rsidP="007D28D4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A02226">
              <w:rPr>
                <w:rFonts w:cs="B Mitra" w:hint="cs"/>
                <w:b/>
                <w:bCs/>
                <w:sz w:val="28"/>
                <w:szCs w:val="28"/>
                <w:rtl/>
              </w:rPr>
              <w:t>ماده 7 اصلاحی قانون اجرای سیاست‌های کلی اصل 44</w:t>
            </w:r>
          </w:p>
        </w:tc>
      </w:tr>
      <w:tr w:rsidR="00345D25" w:rsidRPr="00A02226" w:rsidTr="007D28D4">
        <w:trPr>
          <w:trHeight w:val="448"/>
        </w:trPr>
        <w:tc>
          <w:tcPr>
            <w:tcW w:w="6018" w:type="dxa"/>
            <w:shd w:val="clear" w:color="auto" w:fill="C5E0B3" w:themeFill="accent6" w:themeFillTint="66"/>
            <w:vAlign w:val="center"/>
          </w:tcPr>
          <w:p w:rsidR="00345D25" w:rsidRPr="004467C8" w:rsidRDefault="00345D25" w:rsidP="000F4F8D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>عنوان سنجه</w:t>
            </w:r>
            <w:r w:rsidR="00AA4866"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>1</w:t>
            </w:r>
            <w:r w:rsidR="000F4F8D"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: </w:t>
            </w:r>
            <w:r w:rsidR="000F4F8D" w:rsidRPr="004467C8">
              <w:rPr>
                <w:rFonts w:cs="B Mitra"/>
                <w:b/>
                <w:bCs/>
                <w:sz w:val="28"/>
                <w:szCs w:val="28"/>
                <w:rtl/>
              </w:rPr>
              <w:t>م</w:t>
            </w:r>
            <w:r w:rsidR="000F4F8D"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>ی</w:t>
            </w:r>
            <w:r w:rsidR="000F4F8D" w:rsidRPr="004467C8">
              <w:rPr>
                <w:rFonts w:cs="B Mitra" w:hint="eastAsia"/>
                <w:b/>
                <w:bCs/>
                <w:sz w:val="28"/>
                <w:szCs w:val="28"/>
                <w:rtl/>
              </w:rPr>
              <w:t>زان</w:t>
            </w:r>
            <w:r w:rsidR="000F4F8D" w:rsidRPr="004467C8">
              <w:rPr>
                <w:rFonts w:cs="B Mitra"/>
                <w:b/>
                <w:bCs/>
                <w:sz w:val="28"/>
                <w:szCs w:val="28"/>
                <w:rtl/>
              </w:rPr>
              <w:t xml:space="preserve"> ارائه مجوزها از طر</w:t>
            </w:r>
            <w:r w:rsidR="000F4F8D"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>ی</w:t>
            </w:r>
            <w:r w:rsidR="000F4F8D" w:rsidRPr="004467C8">
              <w:rPr>
                <w:rFonts w:cs="B Mitra" w:hint="eastAsia"/>
                <w:b/>
                <w:bCs/>
                <w:sz w:val="28"/>
                <w:szCs w:val="28"/>
                <w:rtl/>
              </w:rPr>
              <w:t>ق</w:t>
            </w:r>
            <w:r w:rsidR="000F4F8D" w:rsidRPr="004467C8">
              <w:rPr>
                <w:rFonts w:cs="B Mitra"/>
                <w:b/>
                <w:bCs/>
                <w:sz w:val="28"/>
                <w:szCs w:val="28"/>
                <w:rtl/>
              </w:rPr>
              <w:t xml:space="preserve"> درگاه مل</w:t>
            </w:r>
            <w:r w:rsidR="000F4F8D"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>ی</w:t>
            </w:r>
            <w:r w:rsidR="000F4F8D" w:rsidRPr="004467C8">
              <w:rPr>
                <w:rFonts w:cs="B Mitra"/>
                <w:b/>
                <w:bCs/>
                <w:sz w:val="28"/>
                <w:szCs w:val="28"/>
                <w:rtl/>
              </w:rPr>
              <w:t xml:space="preserve"> مجوزها</w:t>
            </w:r>
          </w:p>
        </w:tc>
        <w:tc>
          <w:tcPr>
            <w:tcW w:w="3010" w:type="dxa"/>
            <w:shd w:val="clear" w:color="auto" w:fill="C5E0B3" w:themeFill="accent6" w:themeFillTint="66"/>
            <w:vAlign w:val="center"/>
          </w:tcPr>
          <w:p w:rsidR="00345D25" w:rsidRPr="004467C8" w:rsidRDefault="0098469C" w:rsidP="007D28D4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>وزن از 100: 10</w:t>
            </w:r>
          </w:p>
        </w:tc>
      </w:tr>
      <w:tr w:rsidR="00345D25" w:rsidRPr="00A02226" w:rsidTr="001A6B35">
        <w:trPr>
          <w:trHeight w:val="1227"/>
        </w:trPr>
        <w:tc>
          <w:tcPr>
            <w:tcW w:w="9028" w:type="dxa"/>
            <w:gridSpan w:val="2"/>
            <w:tcBorders>
              <w:bottom w:val="dotDash" w:sz="4" w:space="0" w:color="auto"/>
            </w:tcBorders>
          </w:tcPr>
          <w:p w:rsidR="00345D25" w:rsidRPr="00A02226" w:rsidRDefault="007D28D4" w:rsidP="007D28D4">
            <w:pPr>
              <w:rPr>
                <w:rFonts w:cs="B Mitra"/>
                <w:b/>
                <w:sz w:val="28"/>
                <w:szCs w:val="28"/>
                <w:rtl/>
              </w:rPr>
            </w:pP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نحوه ارزیابی و فرمول سنجش:</w:t>
            </w:r>
          </w:p>
          <w:p w:rsidR="00E73EAD" w:rsidRPr="00A02226" w:rsidRDefault="00E73EAD" w:rsidP="005949AA">
            <w:pPr>
              <w:rPr>
                <w:rFonts w:cs="B Mitra"/>
                <w:b/>
                <w:sz w:val="28"/>
                <w:szCs w:val="28"/>
                <w:rtl/>
              </w:rPr>
            </w:pP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میانگین وزنی از 3 زیرسنجه به شرح زیر</w:t>
            </w:r>
            <w:r w:rsidR="008F2EED" w:rsidRPr="00A02226">
              <w:rPr>
                <w:rFonts w:cs="B Mitra" w:hint="cs"/>
                <w:b/>
                <w:sz w:val="28"/>
                <w:szCs w:val="28"/>
                <w:rtl/>
              </w:rPr>
              <w:t xml:space="preserve"> (وزن هر زیرسنجه در پرانتز)</w:t>
            </w: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:</w:t>
            </w:r>
          </w:p>
          <w:p w:rsidR="009649B7" w:rsidRPr="00A02226" w:rsidRDefault="009649B7" w:rsidP="009649B7">
            <w:pPr>
              <w:pStyle w:val="ListParagraph"/>
              <w:numPr>
                <w:ilvl w:val="0"/>
                <w:numId w:val="5"/>
              </w:numPr>
              <w:rPr>
                <w:rFonts w:cs="B Mitra"/>
                <w:b/>
                <w:sz w:val="28"/>
                <w:szCs w:val="28"/>
              </w:rPr>
            </w:pP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اظهار</w:t>
            </w:r>
            <w:r w:rsidRPr="00A02226">
              <w:rPr>
                <w:rFonts w:cs="B Mitra"/>
                <w:b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کامل</w:t>
            </w:r>
            <w:r w:rsidRPr="00A02226">
              <w:rPr>
                <w:rFonts w:cs="B Mitra"/>
                <w:b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مجوزها</w:t>
            </w:r>
            <w:r w:rsidRPr="00A02226">
              <w:rPr>
                <w:rFonts w:cs="B Mitra"/>
                <w:b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و</w:t>
            </w:r>
            <w:r w:rsidRPr="00A02226">
              <w:rPr>
                <w:rFonts w:cs="B Mitra"/>
                <w:b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تاییدیه</w:t>
            </w:r>
            <w:r w:rsidRPr="00A02226">
              <w:rPr>
                <w:rFonts w:cs="B Mitra"/>
                <w:b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ها (40%)</w:t>
            </w:r>
          </w:p>
          <w:p w:rsidR="006C3E8A" w:rsidRPr="00A02226" w:rsidRDefault="006C3E8A" w:rsidP="006C3E8A">
            <w:pPr>
              <w:rPr>
                <w:rFonts w:cs="B Mitra"/>
                <w:b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B Mitra"/>
                    <w:sz w:val="28"/>
                    <w:szCs w:val="28"/>
                  </w:rPr>
                  <m:t>100×(1-</m:t>
                </m:r>
                <m:f>
                  <m:fPr>
                    <m:ctrlPr>
                      <w:rPr>
                        <w:rFonts w:ascii="Cambria Math" w:hAnsi="Cambria Math" w:cs="B Mitra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B Mitra" w:hint="cs"/>
                        <w:sz w:val="28"/>
                        <w:szCs w:val="28"/>
                        <w:rtl/>
                      </w:rPr>
                      <m:t>نشده اظهار های تاییدیه و مجوزها عناوین تعداد</m:t>
                    </m:r>
                    <m:r>
                      <w:rPr>
                        <w:rFonts w:ascii="Cambria Math" w:hAnsi="Cambria Math" w:cs="B Mitra"/>
                        <w:sz w:val="28"/>
                        <w:szCs w:val="28"/>
                      </w:rPr>
                      <m:t xml:space="preserve"> </m:t>
                    </m:r>
                  </m:num>
                  <m:den>
                    <m:r>
                      <w:rPr>
                        <w:rFonts w:ascii="Cambria Math" w:hAnsi="Cambria Math" w:cs="B Mitra" w:hint="cs"/>
                        <w:sz w:val="28"/>
                        <w:szCs w:val="28"/>
                        <w:rtl/>
                      </w:rPr>
                      <m:t>دستگاه های تاییدیه و مجوزها عناوین کل تعداد</m:t>
                    </m:r>
                  </m:den>
                </m:f>
                <m:r>
                  <w:rPr>
                    <w:rFonts w:ascii="Cambria Math" w:hAnsi="Cambria Math" w:cs="B Mitra"/>
                    <w:sz w:val="28"/>
                    <w:szCs w:val="28"/>
                  </w:rPr>
                  <m:t>)</m:t>
                </m:r>
              </m:oMath>
            </m:oMathPara>
          </w:p>
          <w:p w:rsidR="009649B7" w:rsidRPr="00A02226" w:rsidRDefault="009649B7" w:rsidP="009649B7">
            <w:pPr>
              <w:pStyle w:val="ListParagraph"/>
              <w:numPr>
                <w:ilvl w:val="0"/>
                <w:numId w:val="5"/>
              </w:numPr>
              <w:rPr>
                <w:rFonts w:cs="B Mitra"/>
                <w:b/>
                <w:sz w:val="28"/>
                <w:szCs w:val="28"/>
              </w:rPr>
            </w:pP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اتصال کامل مجوزها (30%)</w:t>
            </w:r>
          </w:p>
          <w:p w:rsidR="006C3E8A" w:rsidRPr="00A02226" w:rsidRDefault="006C3E8A" w:rsidP="006C3E8A">
            <w:pPr>
              <w:jc w:val="center"/>
              <w:rPr>
                <w:rFonts w:cs="B Mitra"/>
                <w:b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B Mitra"/>
                    <w:sz w:val="28"/>
                    <w:szCs w:val="28"/>
                  </w:rPr>
                  <m:t>100×</m:t>
                </m:r>
                <m:f>
                  <m:fPr>
                    <m:ctrlPr>
                      <w:rPr>
                        <w:rFonts w:ascii="Cambria Math" w:hAnsi="Cambria Math" w:cs="B Mitra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B Mitra" w:hint="cs"/>
                        <w:sz w:val="28"/>
                        <w:szCs w:val="28"/>
                        <w:rtl/>
                      </w:rPr>
                      <m:t>متصل مجوزهای عناوین تعداد</m:t>
                    </m:r>
                    <m:r>
                      <w:rPr>
                        <w:rFonts w:ascii="Cambria Math" w:hAnsi="Cambria Math" w:cs="B Mitra"/>
                        <w:sz w:val="28"/>
                        <w:szCs w:val="28"/>
                      </w:rPr>
                      <m:t xml:space="preserve"> </m:t>
                    </m:r>
                  </m:num>
                  <m:den>
                    <m:r>
                      <w:rPr>
                        <w:rFonts w:ascii="Cambria Math" w:hAnsi="Cambria Math" w:cs="B Mitra" w:hint="cs"/>
                        <w:sz w:val="28"/>
                        <w:szCs w:val="28"/>
                        <w:rtl/>
                      </w:rPr>
                      <m:t>دستگاه</m:t>
                    </m:r>
                    <m:r>
                      <w:rPr>
                        <w:rFonts w:ascii="Cambria Math" w:hAnsi="Cambria Math" w:cs="B Mitra"/>
                        <w:sz w:val="28"/>
                        <w:szCs w:val="28"/>
                      </w:rPr>
                      <m:t xml:space="preserve"> </m:t>
                    </m:r>
                    <m:r>
                      <w:rPr>
                        <w:rFonts w:ascii="Cambria Math" w:hAnsi="Cambria Math" w:cs="B Mitra" w:hint="cs"/>
                        <w:sz w:val="28"/>
                        <w:szCs w:val="28"/>
                        <w:rtl/>
                      </w:rPr>
                      <m:t>هیات مصوب مجوزهای عناوین کل تعداد</m:t>
                    </m:r>
                  </m:den>
                </m:f>
              </m:oMath>
            </m:oMathPara>
          </w:p>
          <w:p w:rsidR="008F2EED" w:rsidRPr="00A02226" w:rsidRDefault="00D116C8" w:rsidP="008578D1">
            <w:pPr>
              <w:pStyle w:val="ListParagraph"/>
              <w:numPr>
                <w:ilvl w:val="0"/>
                <w:numId w:val="5"/>
              </w:numPr>
              <w:rPr>
                <w:rFonts w:cs="B Mitra"/>
                <w:b/>
                <w:sz w:val="28"/>
                <w:szCs w:val="28"/>
              </w:rPr>
            </w:pPr>
            <w:r>
              <w:rPr>
                <w:rFonts w:cs="B Mitra" w:hint="cs"/>
                <w:b/>
                <w:sz w:val="28"/>
                <w:szCs w:val="28"/>
                <w:rtl/>
              </w:rPr>
              <w:t xml:space="preserve">عدم </w:t>
            </w:r>
            <w:r w:rsidR="009649B7" w:rsidRPr="00A02226">
              <w:rPr>
                <w:rFonts w:cs="B Mitra" w:hint="cs"/>
                <w:b/>
                <w:sz w:val="28"/>
                <w:szCs w:val="28"/>
                <w:rtl/>
              </w:rPr>
              <w:t>صدور خارج از درگاه (30%)</w:t>
            </w:r>
          </w:p>
          <w:p w:rsidR="006C3E8A" w:rsidRPr="00A02226" w:rsidRDefault="006C3E8A" w:rsidP="006C3E8A">
            <w:pPr>
              <w:pStyle w:val="ListParagraph"/>
              <w:ind w:left="510"/>
              <w:rPr>
                <w:rFonts w:cs="B Mitra"/>
                <w:b/>
                <w:sz w:val="28"/>
                <w:szCs w:val="28"/>
                <w:rtl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B Mitra"/>
                    <w:sz w:val="28"/>
                    <w:szCs w:val="28"/>
                  </w:rPr>
                  <m:t>100×(1-</m:t>
                </m:r>
                <m:f>
                  <m:fPr>
                    <m:ctrlPr>
                      <w:rPr>
                        <w:rFonts w:ascii="Cambria Math" w:hAnsi="Cambria Math" w:cs="B Mitra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B Mitra" w:hint="cs"/>
                        <w:sz w:val="28"/>
                        <w:szCs w:val="28"/>
                        <w:rtl/>
                      </w:rPr>
                      <m:t>مجوزها ملی درگاه از خارج شده صادر مجوز عنوان تعداد</m:t>
                    </m:r>
                    <m:r>
                      <w:rPr>
                        <w:rFonts w:ascii="Cambria Math" w:hAnsi="Cambria Math" w:cs="B Mitra"/>
                        <w:sz w:val="28"/>
                        <w:szCs w:val="28"/>
                      </w:rPr>
                      <m:t xml:space="preserve"> </m:t>
                    </m:r>
                  </m:num>
                  <m:den>
                    <m:r>
                      <w:rPr>
                        <w:rFonts w:ascii="Cambria Math" w:hAnsi="Cambria Math" w:cs="B Mitra"/>
                        <w:sz w:val="28"/>
                        <w:szCs w:val="28"/>
                        <w:rtl/>
                      </w:rPr>
                      <m:t xml:space="preserve">دستگاه </m:t>
                    </m:r>
                    <m:r>
                      <w:rPr>
                        <w:rFonts w:ascii="Cambria Math" w:hAnsi="Cambria Math" w:cs="B Mitra" w:hint="cs"/>
                        <w:sz w:val="28"/>
                        <w:szCs w:val="28"/>
                        <w:rtl/>
                      </w:rPr>
                      <m:t xml:space="preserve">شده صادر </m:t>
                    </m:r>
                    <m:r>
                      <w:rPr>
                        <w:rFonts w:ascii="Cambria Math" w:hAnsi="Cambria Math" w:cs="B Mitra"/>
                        <w:sz w:val="28"/>
                        <w:szCs w:val="28"/>
                        <w:rtl/>
                      </w:rPr>
                      <m:t>مجوزها</m:t>
                    </m:r>
                    <m:r>
                      <w:rPr>
                        <w:rFonts w:ascii="Cambria Math" w:hAnsi="Cambria Math" w:cs="B Mitra" w:hint="cs"/>
                        <w:sz w:val="28"/>
                        <w:szCs w:val="28"/>
                        <w:rtl/>
                      </w:rPr>
                      <m:t>ی</m:t>
                    </m:r>
                    <m:r>
                      <w:rPr>
                        <w:rFonts w:ascii="Cambria Math" w:hAnsi="Cambria Math" w:cs="B Mitra"/>
                        <w:sz w:val="28"/>
                        <w:szCs w:val="28"/>
                        <w:rtl/>
                      </w:rPr>
                      <m:t xml:space="preserve"> عناو</m:t>
                    </m:r>
                    <m:r>
                      <w:rPr>
                        <w:rFonts w:ascii="Cambria Math" w:hAnsi="Cambria Math" w:cs="B Mitra" w:hint="cs"/>
                        <w:sz w:val="28"/>
                        <w:szCs w:val="28"/>
                        <w:rtl/>
                      </w:rPr>
                      <m:t>ی</m:t>
                    </m:r>
                    <m:r>
                      <w:rPr>
                        <w:rFonts w:ascii="Cambria Math" w:hAnsi="Cambria Math" w:cs="B Mitra" w:hint="eastAsia"/>
                        <w:sz w:val="28"/>
                        <w:szCs w:val="28"/>
                        <w:rtl/>
                      </w:rPr>
                      <m:t>ن</m:t>
                    </m:r>
                    <m:r>
                      <w:rPr>
                        <w:rFonts w:ascii="Cambria Math" w:hAnsi="Cambria Math" w:cs="B Mitra"/>
                        <w:sz w:val="28"/>
                        <w:szCs w:val="28"/>
                        <w:rtl/>
                      </w:rPr>
                      <m:t xml:space="preserve"> کل تعداد</m:t>
                    </m:r>
                  </m:den>
                </m:f>
                <m:r>
                  <w:rPr>
                    <w:rFonts w:ascii="Cambria Math" w:hAnsi="Cambria Math" w:cs="B Mitra"/>
                    <w:sz w:val="28"/>
                    <w:szCs w:val="28"/>
                  </w:rPr>
                  <m:t>)</m:t>
                </m:r>
              </m:oMath>
            </m:oMathPara>
          </w:p>
        </w:tc>
      </w:tr>
      <w:tr w:rsidR="00345D25" w:rsidRPr="00A02226" w:rsidTr="001A6B35">
        <w:trPr>
          <w:trHeight w:val="557"/>
        </w:trPr>
        <w:tc>
          <w:tcPr>
            <w:tcW w:w="9028" w:type="dxa"/>
            <w:gridSpan w:val="2"/>
            <w:tcBorders>
              <w:top w:val="dotDash" w:sz="4" w:space="0" w:color="auto"/>
              <w:bottom w:val="dotDash" w:sz="4" w:space="0" w:color="auto"/>
            </w:tcBorders>
          </w:tcPr>
          <w:p w:rsidR="00345D25" w:rsidRPr="00A02226" w:rsidRDefault="007D28D4" w:rsidP="007D28D4">
            <w:pPr>
              <w:rPr>
                <w:rFonts w:cs="B Mitra"/>
                <w:bCs/>
                <w:sz w:val="28"/>
                <w:szCs w:val="28"/>
                <w:rtl/>
              </w:rPr>
            </w:pP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مستندات قابل قبول(مستندات قابل ارائه توسط دستگاه):</w:t>
            </w:r>
            <w:r w:rsidR="000F4F8D" w:rsidRPr="00A02226">
              <w:rPr>
                <w:rFonts w:cs="B Mitra" w:hint="cs"/>
                <w:b/>
                <w:sz w:val="28"/>
                <w:szCs w:val="28"/>
                <w:rtl/>
              </w:rPr>
              <w:t xml:space="preserve"> </w:t>
            </w:r>
            <w:r w:rsidR="000F4F8D" w:rsidRPr="00A02226">
              <w:rPr>
                <w:rFonts w:cs="B Mitra" w:hint="cs"/>
                <w:bCs/>
                <w:sz w:val="28"/>
                <w:szCs w:val="28"/>
                <w:rtl/>
              </w:rPr>
              <w:t>نیاز نیست</w:t>
            </w:r>
          </w:p>
        </w:tc>
      </w:tr>
      <w:tr w:rsidR="00FD369A" w:rsidRPr="00A02226" w:rsidTr="001A6B35">
        <w:trPr>
          <w:trHeight w:val="318"/>
        </w:trPr>
        <w:tc>
          <w:tcPr>
            <w:tcW w:w="9028" w:type="dxa"/>
            <w:gridSpan w:val="2"/>
            <w:tcBorders>
              <w:top w:val="dotDash" w:sz="4" w:space="0" w:color="auto"/>
            </w:tcBorders>
          </w:tcPr>
          <w:p w:rsidR="00FD369A" w:rsidRPr="00A02226" w:rsidRDefault="00FD369A" w:rsidP="007D28D4">
            <w:pPr>
              <w:rPr>
                <w:rFonts w:cs="B Mitra"/>
                <w:bCs/>
                <w:sz w:val="28"/>
                <w:szCs w:val="28"/>
                <w:rtl/>
              </w:rPr>
            </w:pP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واحد متولی ارزیابی کننده:</w:t>
            </w:r>
            <w:r w:rsidR="002D62D8" w:rsidRPr="00A02226">
              <w:rPr>
                <w:rFonts w:cs="B Mitra" w:hint="cs"/>
                <w:b/>
                <w:sz w:val="28"/>
                <w:szCs w:val="28"/>
                <w:rtl/>
              </w:rPr>
              <w:t xml:space="preserve"> </w:t>
            </w:r>
            <w:r w:rsidR="002D62D8" w:rsidRPr="00A02226">
              <w:rPr>
                <w:rFonts w:cs="B Mitra" w:hint="cs"/>
                <w:b/>
                <w:bCs/>
                <w:sz w:val="28"/>
                <w:szCs w:val="28"/>
                <w:rtl/>
              </w:rPr>
              <w:t>مرکز ملی مطالعات، پایش و بهبود محیط کسب و کار</w:t>
            </w:r>
          </w:p>
        </w:tc>
      </w:tr>
      <w:tr w:rsidR="000D1F3D" w:rsidRPr="00A02226" w:rsidTr="007D28D4">
        <w:trPr>
          <w:trHeight w:val="415"/>
        </w:trPr>
        <w:tc>
          <w:tcPr>
            <w:tcW w:w="6018" w:type="dxa"/>
            <w:shd w:val="clear" w:color="auto" w:fill="C5E0B3" w:themeFill="accent6" w:themeFillTint="66"/>
            <w:vAlign w:val="center"/>
          </w:tcPr>
          <w:p w:rsidR="000D1F3D" w:rsidRPr="004467C8" w:rsidRDefault="000D1F3D" w:rsidP="007D28D4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>عنوان سنجه</w:t>
            </w:r>
            <w:r w:rsidR="0073469E"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>2:</w:t>
            </w:r>
            <w:r w:rsidR="00AA58D5"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تکمیل</w:t>
            </w:r>
            <w:r w:rsidR="00AA58D5" w:rsidRPr="004467C8">
              <w:rPr>
                <w:rFonts w:cs="B Mitra"/>
                <w:b/>
                <w:bCs/>
                <w:sz w:val="28"/>
                <w:szCs w:val="28"/>
                <w:rtl/>
              </w:rPr>
              <w:t xml:space="preserve"> </w:t>
            </w:r>
            <w:r w:rsidR="00AA58D5"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>فرآیند</w:t>
            </w:r>
            <w:r w:rsidR="00AA58D5" w:rsidRPr="004467C8">
              <w:rPr>
                <w:rFonts w:cs="B Mitra"/>
                <w:b/>
                <w:bCs/>
                <w:sz w:val="28"/>
                <w:szCs w:val="28"/>
                <w:rtl/>
              </w:rPr>
              <w:t xml:space="preserve"> </w:t>
            </w:r>
            <w:r w:rsidR="00AA58D5"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>صدور</w:t>
            </w:r>
            <w:r w:rsidR="00AA58D5" w:rsidRPr="004467C8">
              <w:rPr>
                <w:rFonts w:cs="B Mitra"/>
                <w:b/>
                <w:bCs/>
                <w:sz w:val="28"/>
                <w:szCs w:val="28"/>
                <w:rtl/>
              </w:rPr>
              <w:t xml:space="preserve"> </w:t>
            </w:r>
            <w:r w:rsidR="00AA58D5"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>مجوزها</w:t>
            </w:r>
          </w:p>
        </w:tc>
        <w:tc>
          <w:tcPr>
            <w:tcW w:w="3010" w:type="dxa"/>
            <w:shd w:val="clear" w:color="auto" w:fill="C5E0B3" w:themeFill="accent6" w:themeFillTint="66"/>
            <w:vAlign w:val="center"/>
          </w:tcPr>
          <w:p w:rsidR="000D1F3D" w:rsidRPr="004467C8" w:rsidRDefault="00811D9A" w:rsidP="007D28D4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>وزن از 100: 30</w:t>
            </w:r>
          </w:p>
        </w:tc>
      </w:tr>
      <w:tr w:rsidR="000D1F3D" w:rsidRPr="00A02226" w:rsidTr="00E61709">
        <w:trPr>
          <w:trHeight w:val="2490"/>
        </w:trPr>
        <w:tc>
          <w:tcPr>
            <w:tcW w:w="9028" w:type="dxa"/>
            <w:gridSpan w:val="2"/>
            <w:tcBorders>
              <w:bottom w:val="dotDash" w:sz="4" w:space="0" w:color="auto"/>
            </w:tcBorders>
          </w:tcPr>
          <w:p w:rsidR="000D1F3D" w:rsidRPr="00A02226" w:rsidRDefault="007D28D4" w:rsidP="007D28D4">
            <w:pPr>
              <w:rPr>
                <w:rFonts w:cs="B Mitra"/>
                <w:b/>
                <w:sz w:val="28"/>
                <w:szCs w:val="28"/>
                <w:rtl/>
              </w:rPr>
            </w:pPr>
            <w:r w:rsidRPr="00A02226">
              <w:rPr>
                <w:rFonts w:cs="B Mitra" w:hint="cs"/>
                <w:b/>
                <w:sz w:val="28"/>
                <w:szCs w:val="28"/>
                <w:rtl/>
              </w:rPr>
              <w:lastRenderedPageBreak/>
              <w:t>نحوه ارزیابی و فرمول سنجش:</w:t>
            </w:r>
          </w:p>
          <w:p w:rsidR="00A522B0" w:rsidRPr="00A02226" w:rsidRDefault="00A522B0" w:rsidP="00A522B0">
            <w:pPr>
              <w:rPr>
                <w:rFonts w:cs="B Mitra"/>
                <w:b/>
                <w:sz w:val="28"/>
                <w:szCs w:val="28"/>
                <w:rtl/>
              </w:rPr>
            </w:pP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میانگین وزنی از 10 زیرسنجه به شرح زیر (وزن هر زیرسنجه در پرانتز):</w:t>
            </w:r>
          </w:p>
          <w:p w:rsidR="00A522B0" w:rsidRPr="00A02226" w:rsidRDefault="00935F98" w:rsidP="007412D0">
            <w:pPr>
              <w:pStyle w:val="ListParagraph"/>
              <w:numPr>
                <w:ilvl w:val="0"/>
                <w:numId w:val="7"/>
              </w:numPr>
              <w:ind w:left="465" w:hanging="90"/>
              <w:rPr>
                <w:rFonts w:cs="B Mitra"/>
                <w:sz w:val="28"/>
                <w:szCs w:val="28"/>
              </w:rPr>
            </w:pPr>
            <w:r>
              <w:rPr>
                <w:rFonts w:cs="B Mitra" w:hint="cs"/>
                <w:b/>
                <w:sz w:val="28"/>
                <w:szCs w:val="28"/>
                <w:rtl/>
              </w:rPr>
              <w:t xml:space="preserve">عدم اخذ </w:t>
            </w:r>
            <w:r w:rsidR="00A522B0" w:rsidRPr="00A02226">
              <w:rPr>
                <w:rFonts w:cs="B Mitra" w:hint="cs"/>
                <w:b/>
                <w:sz w:val="28"/>
                <w:szCs w:val="28"/>
                <w:rtl/>
              </w:rPr>
              <w:t>استعلام</w:t>
            </w:r>
            <w:r w:rsidR="00A522B0" w:rsidRPr="00A02226">
              <w:rPr>
                <w:rFonts w:cs="B Mitra"/>
                <w:b/>
                <w:sz w:val="28"/>
                <w:szCs w:val="28"/>
                <w:rtl/>
              </w:rPr>
              <w:t xml:space="preserve"> </w:t>
            </w:r>
            <w:r w:rsidR="00A522B0" w:rsidRPr="00A02226">
              <w:rPr>
                <w:rFonts w:cs="B Mitra" w:hint="cs"/>
                <w:b/>
                <w:sz w:val="28"/>
                <w:szCs w:val="28"/>
                <w:rtl/>
              </w:rPr>
              <w:t>تکراری (10%)</w:t>
            </w:r>
          </w:p>
          <w:p w:rsidR="006E5610" w:rsidRPr="00A02226" w:rsidRDefault="006E5610" w:rsidP="006E5610">
            <w:pPr>
              <w:rPr>
                <w:rFonts w:eastAsiaTheme="minorEastAsia" w:cs="B Mitra"/>
                <w:sz w:val="28"/>
                <w:szCs w:val="28"/>
                <w:rtl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B Mitra"/>
                    <w:sz w:val="28"/>
                    <w:szCs w:val="28"/>
                  </w:rPr>
                  <m:t>100×</m:t>
                </m:r>
                <m:r>
                  <w:rPr>
                    <w:rFonts w:ascii="Cambria Math" w:eastAsiaTheme="minorEastAsia" w:hAnsi="Cambria Math" w:cs="B Mitra"/>
                    <w:sz w:val="28"/>
                    <w:szCs w:val="28"/>
                  </w:rPr>
                  <m:t>(1-</m:t>
                </m:r>
                <m:f>
                  <m:fPr>
                    <m:ctrlPr>
                      <w:rPr>
                        <w:rFonts w:ascii="Cambria Math" w:eastAsiaTheme="minorEastAsia" w:hAnsi="Cambria Math" w:cs="B Mitra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Mitra" w:hint="cs"/>
                        <w:sz w:val="28"/>
                        <w:szCs w:val="28"/>
                        <w:rtl/>
                      </w:rPr>
                      <m:t>دستگاه توسط شده مطالبه تکراری استعلام تعداد</m:t>
                    </m:r>
                  </m:num>
                  <m:den>
                    <m:r>
                      <w:rPr>
                        <w:rFonts w:ascii="Cambria Math" w:eastAsiaTheme="minorEastAsia" w:hAnsi="Cambria Math" w:cs="B Mitra" w:hint="cs"/>
                        <w:sz w:val="28"/>
                        <w:szCs w:val="28"/>
                        <w:rtl/>
                      </w:rPr>
                      <m:t>مجوزها ملی درگاه</m:t>
                    </m:r>
                    <m:r>
                      <w:rPr>
                        <w:rFonts w:ascii="Cambria Math" w:eastAsiaTheme="minorEastAsia" w:hAnsi="Cambria Math" w:cs="B Mitra"/>
                        <w:sz w:val="28"/>
                        <w:szCs w:val="28"/>
                      </w:rPr>
                      <m:t xml:space="preserve"> </m:t>
                    </m:r>
                    <m:r>
                      <w:rPr>
                        <w:rFonts w:ascii="Cambria Math" w:eastAsiaTheme="minorEastAsia" w:hAnsi="Cambria Math" w:cs="B Mitra" w:hint="cs"/>
                        <w:sz w:val="28"/>
                        <w:szCs w:val="28"/>
                        <w:rtl/>
                      </w:rPr>
                      <m:t xml:space="preserve">در آماده و برخط استعلام </m:t>
                    </m:r>
                    <m:r>
                      <w:rPr>
                        <w:rFonts w:ascii="Cambria Math" w:eastAsiaTheme="minorEastAsia" w:hAnsi="Cambria Math" w:cs="B Mitra"/>
                        <w:sz w:val="28"/>
                        <w:szCs w:val="28"/>
                      </w:rPr>
                      <m:t xml:space="preserve">24 </m:t>
                    </m:r>
                    <m:r>
                      <w:rPr>
                        <w:rFonts w:ascii="Cambria Math" w:eastAsiaTheme="minorEastAsia" w:hAnsi="Cambria Math" w:cs="B Mitra" w:hint="cs"/>
                        <w:sz w:val="28"/>
                        <w:szCs w:val="28"/>
                        <w:rtl/>
                      </w:rPr>
                      <m:t>تعداد</m:t>
                    </m:r>
                  </m:den>
                </m:f>
                <m:r>
                  <w:rPr>
                    <w:rFonts w:ascii="Cambria Math" w:eastAsiaTheme="minorEastAsia" w:hAnsi="Cambria Math" w:cs="B Mitra"/>
                    <w:sz w:val="28"/>
                    <w:szCs w:val="28"/>
                  </w:rPr>
                  <m:t>)</m:t>
                </m:r>
              </m:oMath>
            </m:oMathPara>
          </w:p>
          <w:p w:rsidR="006E5610" w:rsidRPr="00A02226" w:rsidRDefault="00100BBC" w:rsidP="00100BBC">
            <w:pPr>
              <w:rPr>
                <w:rFonts w:cs="B Mitra"/>
                <w:b/>
                <w:sz w:val="28"/>
                <w:szCs w:val="28"/>
                <w:rtl/>
              </w:rPr>
            </w:pP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زیرسنجه های زیر همه دارای وزن 10% و فرمول ذیل:</w:t>
            </w:r>
          </w:p>
          <w:p w:rsidR="00100BBC" w:rsidRPr="00A02226" w:rsidRDefault="00100BBC" w:rsidP="006E5610">
            <w:pPr>
              <w:rPr>
                <w:rFonts w:cs="B Mitra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B Mitra"/>
                    <w:sz w:val="28"/>
                    <w:szCs w:val="28"/>
                  </w:rPr>
                  <m:t>100×</m:t>
                </m:r>
                <m:f>
                  <m:fPr>
                    <m:ctrlPr>
                      <w:rPr>
                        <w:rFonts w:ascii="Cambria Math" w:eastAsiaTheme="minorEastAsia" w:hAnsi="Cambria Math" w:cs="B Mitra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Mitra" w:hint="cs"/>
                        <w:sz w:val="28"/>
                        <w:szCs w:val="28"/>
                        <w:rtl/>
                      </w:rPr>
                      <m:t>سنجه سازی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Mitra"/>
                        <w:sz w:val="28"/>
                        <w:szCs w:val="28"/>
                      </w:rPr>
                      <m:t>‌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Mitra" w:hint="cs"/>
                        <w:sz w:val="28"/>
                        <w:szCs w:val="28"/>
                        <w:rtl/>
                      </w:rPr>
                      <m:t>پیاده ماه تعداد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Mitra" w:hint="cs"/>
                        <w:sz w:val="28"/>
                        <w:szCs w:val="28"/>
                        <w:rtl/>
                      </w:rPr>
                      <m:t>سازی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Mitra"/>
                        <w:sz w:val="28"/>
                        <w:szCs w:val="28"/>
                      </w:rPr>
                      <m:t>‌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Mitra" w:hint="cs"/>
                        <w:sz w:val="28"/>
                        <w:szCs w:val="28"/>
                        <w:rtl/>
                      </w:rPr>
                      <m:t>پیاده به دستگاه بودن ملزم ماه تعداد</m:t>
                    </m:r>
                  </m:den>
                </m:f>
              </m:oMath>
            </m:oMathPara>
          </w:p>
          <w:p w:rsidR="006E5610" w:rsidRPr="00A02226" w:rsidRDefault="006E5610" w:rsidP="006E5610">
            <w:pPr>
              <w:pStyle w:val="ListParagraph"/>
              <w:numPr>
                <w:ilvl w:val="0"/>
                <w:numId w:val="7"/>
              </w:numPr>
              <w:rPr>
                <w:rFonts w:cs="B Mitra"/>
                <w:sz w:val="28"/>
                <w:szCs w:val="28"/>
              </w:rPr>
            </w:pPr>
            <w:r w:rsidRPr="00A02226">
              <w:rPr>
                <w:rFonts w:cs="B Mitra" w:hint="cs"/>
                <w:sz w:val="28"/>
                <w:szCs w:val="28"/>
                <w:rtl/>
              </w:rPr>
              <w:t>پیاده‌سازی</w:t>
            </w:r>
            <w:r w:rsidRPr="00A02226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sz w:val="28"/>
                <w:szCs w:val="28"/>
                <w:rtl/>
              </w:rPr>
              <w:t>سند</w:t>
            </w:r>
            <w:r w:rsidRPr="00A02226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sz w:val="28"/>
                <w:szCs w:val="28"/>
                <w:rtl/>
              </w:rPr>
              <w:t>فنی</w:t>
            </w:r>
            <w:r w:rsidRPr="00A02226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sz w:val="28"/>
                <w:szCs w:val="28"/>
                <w:rtl/>
              </w:rPr>
              <w:t>نسخه</w:t>
            </w:r>
            <w:r w:rsidRPr="00A02226">
              <w:rPr>
                <w:rFonts w:cs="B Mitra"/>
                <w:sz w:val="28"/>
                <w:szCs w:val="28"/>
                <w:rtl/>
              </w:rPr>
              <w:t xml:space="preserve"> 3</w:t>
            </w:r>
          </w:p>
          <w:p w:rsidR="006E5610" w:rsidRPr="00A02226" w:rsidRDefault="006E5610" w:rsidP="006E5610">
            <w:pPr>
              <w:pStyle w:val="ListParagraph"/>
              <w:numPr>
                <w:ilvl w:val="0"/>
                <w:numId w:val="7"/>
              </w:numPr>
              <w:rPr>
                <w:rFonts w:cs="B Mitra"/>
                <w:sz w:val="28"/>
                <w:szCs w:val="28"/>
              </w:rPr>
            </w:pPr>
            <w:r w:rsidRPr="00A02226">
              <w:rPr>
                <w:rFonts w:cs="B Mitra" w:hint="cs"/>
                <w:sz w:val="28"/>
                <w:szCs w:val="28"/>
                <w:rtl/>
              </w:rPr>
              <w:t>پیاده‌سازی</w:t>
            </w:r>
            <w:r w:rsidRPr="00A02226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sz w:val="28"/>
                <w:szCs w:val="28"/>
                <w:rtl/>
              </w:rPr>
              <w:t>سند</w:t>
            </w:r>
            <w:r w:rsidRPr="00A02226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sz w:val="28"/>
                <w:szCs w:val="28"/>
                <w:rtl/>
              </w:rPr>
              <w:t>فنی</w:t>
            </w:r>
            <w:r w:rsidRPr="00A02226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sz w:val="28"/>
                <w:szCs w:val="28"/>
                <w:rtl/>
              </w:rPr>
              <w:t>نسخه</w:t>
            </w:r>
            <w:r w:rsidRPr="00A02226">
              <w:rPr>
                <w:rFonts w:cs="B Mitra"/>
                <w:sz w:val="28"/>
                <w:szCs w:val="28"/>
                <w:rtl/>
              </w:rPr>
              <w:t xml:space="preserve"> 4</w:t>
            </w:r>
          </w:p>
          <w:p w:rsidR="006E5610" w:rsidRPr="00A02226" w:rsidRDefault="006E5610" w:rsidP="006E5610">
            <w:pPr>
              <w:pStyle w:val="ListParagraph"/>
              <w:numPr>
                <w:ilvl w:val="0"/>
                <w:numId w:val="7"/>
              </w:numPr>
              <w:rPr>
                <w:rFonts w:cs="B Mitra"/>
                <w:sz w:val="28"/>
                <w:szCs w:val="28"/>
              </w:rPr>
            </w:pPr>
            <w:r w:rsidRPr="00A02226">
              <w:rPr>
                <w:rFonts w:cs="B Mitra" w:hint="cs"/>
                <w:sz w:val="28"/>
                <w:szCs w:val="28"/>
                <w:rtl/>
              </w:rPr>
              <w:t>پیاده‌سازی</w:t>
            </w:r>
            <w:r w:rsidRPr="00A02226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sz w:val="28"/>
                <w:szCs w:val="28"/>
                <w:rtl/>
              </w:rPr>
              <w:t>استعلامات</w:t>
            </w:r>
            <w:r w:rsidRPr="00A02226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sz w:val="28"/>
                <w:szCs w:val="28"/>
                <w:rtl/>
              </w:rPr>
              <w:t>الکترونیکی</w:t>
            </w:r>
            <w:r w:rsidRPr="00A02226">
              <w:rPr>
                <w:rFonts w:cs="B Mitra"/>
                <w:sz w:val="28"/>
                <w:szCs w:val="28"/>
                <w:rtl/>
              </w:rPr>
              <w:t xml:space="preserve">  </w:t>
            </w:r>
            <w:r w:rsidRPr="00A02226">
              <w:rPr>
                <w:rFonts w:cs="B Mitra" w:hint="cs"/>
                <w:sz w:val="28"/>
                <w:szCs w:val="28"/>
                <w:rtl/>
              </w:rPr>
              <w:t>در</w:t>
            </w:r>
            <w:r w:rsidRPr="00A02226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sz w:val="28"/>
                <w:szCs w:val="28"/>
                <w:rtl/>
              </w:rPr>
              <w:t>پنجره</w:t>
            </w:r>
            <w:r w:rsidRPr="00A02226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sz w:val="28"/>
                <w:szCs w:val="28"/>
                <w:rtl/>
              </w:rPr>
              <w:t>واحد</w:t>
            </w:r>
            <w:r w:rsidRPr="00A02226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sz w:val="28"/>
                <w:szCs w:val="28"/>
                <w:rtl/>
              </w:rPr>
              <w:t>مدیریت</w:t>
            </w:r>
            <w:r w:rsidRPr="00A02226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sz w:val="28"/>
                <w:szCs w:val="28"/>
                <w:rtl/>
              </w:rPr>
              <w:t>زمین</w:t>
            </w:r>
          </w:p>
          <w:p w:rsidR="006E5610" w:rsidRPr="00A02226" w:rsidRDefault="006E5610" w:rsidP="006E5610">
            <w:pPr>
              <w:pStyle w:val="ListParagraph"/>
              <w:numPr>
                <w:ilvl w:val="0"/>
                <w:numId w:val="7"/>
              </w:numPr>
              <w:rPr>
                <w:rFonts w:cs="B Mitra"/>
                <w:sz w:val="28"/>
                <w:szCs w:val="28"/>
              </w:rPr>
            </w:pPr>
            <w:r w:rsidRPr="00A02226">
              <w:rPr>
                <w:rFonts w:cs="B Mitra" w:hint="cs"/>
                <w:sz w:val="28"/>
                <w:szCs w:val="28"/>
                <w:rtl/>
              </w:rPr>
              <w:t>پیاده</w:t>
            </w:r>
            <w:r w:rsidRPr="00A02226">
              <w:rPr>
                <w:rFonts w:cs="B Mitra" w:hint="cs"/>
                <w:sz w:val="28"/>
                <w:szCs w:val="28"/>
                <w:cs/>
              </w:rPr>
              <w:t>‎</w:t>
            </w:r>
            <w:r w:rsidRPr="00A02226">
              <w:rPr>
                <w:rFonts w:cs="B Mitra" w:hint="cs"/>
                <w:sz w:val="28"/>
                <w:szCs w:val="28"/>
                <w:rtl/>
              </w:rPr>
              <w:t>سازی</w:t>
            </w:r>
            <w:r w:rsidRPr="00A02226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sz w:val="28"/>
                <w:szCs w:val="28"/>
                <w:rtl/>
              </w:rPr>
              <w:t>سرویس‌های</w:t>
            </w:r>
            <w:r w:rsidRPr="00A02226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sz w:val="28"/>
                <w:szCs w:val="28"/>
                <w:rtl/>
              </w:rPr>
              <w:t>ابطال،</w:t>
            </w:r>
            <w:r w:rsidRPr="00A02226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sz w:val="28"/>
                <w:szCs w:val="28"/>
                <w:rtl/>
              </w:rPr>
              <w:t>لغو</w:t>
            </w:r>
            <w:r w:rsidRPr="00A02226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sz w:val="28"/>
                <w:szCs w:val="28"/>
                <w:rtl/>
              </w:rPr>
              <w:t>و</w:t>
            </w:r>
            <w:r w:rsidRPr="00A02226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sz w:val="28"/>
                <w:szCs w:val="28"/>
                <w:rtl/>
              </w:rPr>
              <w:t>تعلیق</w:t>
            </w:r>
          </w:p>
          <w:p w:rsidR="006E5610" w:rsidRPr="00A02226" w:rsidRDefault="006E5610" w:rsidP="006E5610">
            <w:pPr>
              <w:pStyle w:val="ListParagraph"/>
              <w:numPr>
                <w:ilvl w:val="0"/>
                <w:numId w:val="7"/>
              </w:numPr>
              <w:rPr>
                <w:rFonts w:cs="B Mitra"/>
                <w:sz w:val="28"/>
                <w:szCs w:val="28"/>
              </w:rPr>
            </w:pPr>
            <w:r w:rsidRPr="00A02226">
              <w:rPr>
                <w:rFonts w:cs="B Mitra" w:hint="cs"/>
                <w:sz w:val="28"/>
                <w:szCs w:val="28"/>
                <w:rtl/>
              </w:rPr>
              <w:t>پیاده‌سازی</w:t>
            </w:r>
            <w:r w:rsidRPr="00A02226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sz w:val="28"/>
                <w:szCs w:val="28"/>
                <w:rtl/>
              </w:rPr>
              <w:t>سرویس</w:t>
            </w:r>
            <w:r w:rsidRPr="00A02226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sz w:val="28"/>
                <w:szCs w:val="28"/>
                <w:rtl/>
              </w:rPr>
              <w:t>شناسه</w:t>
            </w:r>
            <w:r w:rsidRPr="00A02226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sz w:val="28"/>
                <w:szCs w:val="28"/>
                <w:rtl/>
              </w:rPr>
              <w:t>یکتا</w:t>
            </w:r>
            <w:r w:rsidRPr="00A02226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sz w:val="28"/>
                <w:szCs w:val="28"/>
                <w:rtl/>
              </w:rPr>
              <w:t>برای</w:t>
            </w:r>
            <w:r w:rsidRPr="00A02226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sz w:val="28"/>
                <w:szCs w:val="28"/>
                <w:rtl/>
              </w:rPr>
              <w:t>مجوزهای</w:t>
            </w:r>
            <w:r w:rsidRPr="00A02226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sz w:val="28"/>
                <w:szCs w:val="28"/>
                <w:rtl/>
              </w:rPr>
              <w:t>کاغذی</w:t>
            </w:r>
          </w:p>
          <w:p w:rsidR="00100BBC" w:rsidRPr="00A02226" w:rsidRDefault="00100BBC" w:rsidP="00100BBC">
            <w:pPr>
              <w:pStyle w:val="ListParagraph"/>
              <w:numPr>
                <w:ilvl w:val="0"/>
                <w:numId w:val="7"/>
              </w:numPr>
              <w:rPr>
                <w:rFonts w:cs="B Mitra"/>
                <w:sz w:val="28"/>
                <w:szCs w:val="28"/>
              </w:rPr>
            </w:pPr>
            <w:r w:rsidRPr="00A02226">
              <w:rPr>
                <w:rFonts w:cs="B Mitra" w:hint="cs"/>
                <w:sz w:val="28"/>
                <w:szCs w:val="28"/>
                <w:rtl/>
              </w:rPr>
              <w:t>پیاده‌سازی</w:t>
            </w:r>
            <w:r w:rsidRPr="00A02226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sz w:val="28"/>
                <w:szCs w:val="28"/>
                <w:rtl/>
              </w:rPr>
              <w:t>فرآیند</w:t>
            </w:r>
            <w:r w:rsidRPr="00A02226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sz w:val="28"/>
                <w:szCs w:val="28"/>
                <w:rtl/>
              </w:rPr>
              <w:t>تمدید</w:t>
            </w:r>
            <w:r w:rsidRPr="00A02226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sz w:val="28"/>
                <w:szCs w:val="28"/>
                <w:rtl/>
              </w:rPr>
              <w:t>و</w:t>
            </w:r>
            <w:r w:rsidRPr="00A02226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sz w:val="28"/>
                <w:szCs w:val="28"/>
                <w:rtl/>
              </w:rPr>
              <w:t>توسعه</w:t>
            </w:r>
          </w:p>
          <w:p w:rsidR="006E5610" w:rsidRPr="00A02226" w:rsidRDefault="006E5610" w:rsidP="009F541A">
            <w:pPr>
              <w:pStyle w:val="ListParagraph"/>
              <w:numPr>
                <w:ilvl w:val="0"/>
                <w:numId w:val="7"/>
              </w:numPr>
              <w:rPr>
                <w:rFonts w:cs="B Mitra"/>
                <w:sz w:val="28"/>
                <w:szCs w:val="28"/>
              </w:rPr>
            </w:pPr>
            <w:r w:rsidRPr="00A02226">
              <w:rPr>
                <w:rFonts w:cs="B Mitra" w:hint="cs"/>
                <w:sz w:val="28"/>
                <w:szCs w:val="28"/>
                <w:rtl/>
              </w:rPr>
              <w:t>پیاده‌سازی</w:t>
            </w:r>
            <w:r w:rsidRPr="00A02226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sz w:val="28"/>
                <w:szCs w:val="28"/>
                <w:rtl/>
              </w:rPr>
              <w:t>فرآیند</w:t>
            </w:r>
            <w:r w:rsidRPr="00A02226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sz w:val="28"/>
                <w:szCs w:val="28"/>
                <w:rtl/>
              </w:rPr>
              <w:t>زمین</w:t>
            </w:r>
          </w:p>
          <w:p w:rsidR="006E5610" w:rsidRPr="00A02226" w:rsidRDefault="006E5610" w:rsidP="006E5610">
            <w:pPr>
              <w:pStyle w:val="ListParagraph"/>
              <w:numPr>
                <w:ilvl w:val="0"/>
                <w:numId w:val="7"/>
              </w:numPr>
              <w:rPr>
                <w:rFonts w:cs="B Mitra"/>
                <w:sz w:val="28"/>
                <w:szCs w:val="28"/>
              </w:rPr>
            </w:pPr>
            <w:r w:rsidRPr="00A02226">
              <w:rPr>
                <w:rFonts w:cs="B Mitra" w:hint="cs"/>
                <w:sz w:val="28"/>
                <w:szCs w:val="28"/>
                <w:rtl/>
              </w:rPr>
              <w:t>پیاده‌سازی</w:t>
            </w:r>
            <w:r w:rsidRPr="00A02226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sz w:val="28"/>
                <w:szCs w:val="28"/>
                <w:rtl/>
              </w:rPr>
              <w:t>آیسیک</w:t>
            </w:r>
            <w:r w:rsidRPr="00A02226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sz w:val="28"/>
                <w:szCs w:val="28"/>
                <w:rtl/>
              </w:rPr>
              <w:t>ملی</w:t>
            </w:r>
          </w:p>
          <w:p w:rsidR="00A522B0" w:rsidRPr="00A02226" w:rsidRDefault="006E5610" w:rsidP="006E5610">
            <w:pPr>
              <w:pStyle w:val="ListParagraph"/>
              <w:numPr>
                <w:ilvl w:val="0"/>
                <w:numId w:val="7"/>
              </w:numPr>
              <w:rPr>
                <w:rFonts w:cs="B Mitra"/>
                <w:sz w:val="28"/>
                <w:szCs w:val="28"/>
                <w:rtl/>
              </w:rPr>
            </w:pPr>
            <w:r w:rsidRPr="00A02226">
              <w:rPr>
                <w:rFonts w:cs="B Mitra" w:hint="cs"/>
                <w:sz w:val="28"/>
                <w:szCs w:val="28"/>
                <w:rtl/>
              </w:rPr>
              <w:t>پیاده‌سازی</w:t>
            </w:r>
            <w:r w:rsidRPr="00A02226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sz w:val="28"/>
                <w:szCs w:val="28"/>
                <w:rtl/>
              </w:rPr>
              <w:t>نظارت</w:t>
            </w:r>
            <w:r w:rsidRPr="00A02226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sz w:val="28"/>
                <w:szCs w:val="28"/>
                <w:rtl/>
              </w:rPr>
              <w:t>پسینی</w:t>
            </w:r>
          </w:p>
        </w:tc>
      </w:tr>
      <w:tr w:rsidR="000D1F3D" w:rsidRPr="00A02226" w:rsidTr="005B1FA8">
        <w:trPr>
          <w:trHeight w:val="555"/>
        </w:trPr>
        <w:tc>
          <w:tcPr>
            <w:tcW w:w="9028" w:type="dxa"/>
            <w:gridSpan w:val="2"/>
            <w:tcBorders>
              <w:top w:val="dotDash" w:sz="4" w:space="0" w:color="auto"/>
              <w:bottom w:val="dotDash" w:sz="4" w:space="0" w:color="auto"/>
            </w:tcBorders>
          </w:tcPr>
          <w:p w:rsidR="000D1F3D" w:rsidRPr="00A02226" w:rsidRDefault="007D28D4" w:rsidP="007D28D4">
            <w:pPr>
              <w:rPr>
                <w:rFonts w:cs="B Mitra"/>
                <w:bCs/>
                <w:sz w:val="28"/>
                <w:szCs w:val="28"/>
                <w:rtl/>
              </w:rPr>
            </w:pP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مستندات قابل قبول(مستندات قابل ارائه توسط دستگاه):</w:t>
            </w:r>
            <w:r w:rsidR="00BC2471" w:rsidRPr="00A02226">
              <w:rPr>
                <w:rFonts w:cs="B Mitra" w:hint="cs"/>
                <w:b/>
                <w:sz w:val="28"/>
                <w:szCs w:val="28"/>
                <w:rtl/>
              </w:rPr>
              <w:t xml:space="preserve"> </w:t>
            </w:r>
            <w:r w:rsidR="00BC2471" w:rsidRPr="00A02226">
              <w:rPr>
                <w:rFonts w:cs="B Mitra" w:hint="cs"/>
                <w:bCs/>
                <w:sz w:val="28"/>
                <w:szCs w:val="28"/>
                <w:rtl/>
              </w:rPr>
              <w:t>نیاز نیست</w:t>
            </w:r>
          </w:p>
        </w:tc>
      </w:tr>
      <w:tr w:rsidR="00BF1F11" w:rsidRPr="00A02226" w:rsidTr="00EB4B47">
        <w:trPr>
          <w:trHeight w:val="331"/>
        </w:trPr>
        <w:tc>
          <w:tcPr>
            <w:tcW w:w="9028" w:type="dxa"/>
            <w:gridSpan w:val="2"/>
            <w:tcBorders>
              <w:top w:val="dotDash" w:sz="4" w:space="0" w:color="auto"/>
            </w:tcBorders>
          </w:tcPr>
          <w:p w:rsidR="00BF1F11" w:rsidRPr="00A02226" w:rsidRDefault="00BF1F11" w:rsidP="00BF1F11">
            <w:pPr>
              <w:rPr>
                <w:rFonts w:cs="B Mitra"/>
                <w:bCs/>
                <w:sz w:val="28"/>
                <w:szCs w:val="28"/>
                <w:rtl/>
              </w:rPr>
            </w:pP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 xml:space="preserve">واحد متولی ارزیابی کننده: </w:t>
            </w:r>
            <w:r w:rsidRPr="00A02226">
              <w:rPr>
                <w:rFonts w:cs="B Mitra" w:hint="cs"/>
                <w:b/>
                <w:bCs/>
                <w:sz w:val="28"/>
                <w:szCs w:val="28"/>
                <w:rtl/>
              </w:rPr>
              <w:t>مرکز ملی مطالعات، پایش و بهبود محیط کسب و کار</w:t>
            </w:r>
          </w:p>
        </w:tc>
      </w:tr>
      <w:tr w:rsidR="00BF1F11" w:rsidRPr="00A02226" w:rsidTr="00C26FC9">
        <w:trPr>
          <w:trHeight w:val="415"/>
        </w:trPr>
        <w:tc>
          <w:tcPr>
            <w:tcW w:w="6018" w:type="dxa"/>
            <w:shd w:val="clear" w:color="auto" w:fill="C5E0B3" w:themeFill="accent6" w:themeFillTint="66"/>
            <w:vAlign w:val="center"/>
          </w:tcPr>
          <w:p w:rsidR="00BF1F11" w:rsidRPr="004467C8" w:rsidRDefault="00BF1F11" w:rsidP="00AA58D5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>عنوان سنجه</w:t>
            </w:r>
            <w:r w:rsidR="00AA4866"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="00AA58D5"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>3</w:t>
            </w:r>
            <w:r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>:</w:t>
            </w:r>
            <w:r w:rsidR="00AA58D5"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میزان</w:t>
            </w:r>
            <w:r w:rsidR="00AA58D5" w:rsidRPr="004467C8">
              <w:rPr>
                <w:rFonts w:cs="B Mitra"/>
                <w:b/>
                <w:bCs/>
                <w:sz w:val="28"/>
                <w:szCs w:val="28"/>
                <w:rtl/>
              </w:rPr>
              <w:t xml:space="preserve"> </w:t>
            </w:r>
            <w:r w:rsidR="00AA58D5"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>پاسخ</w:t>
            </w:r>
            <w:r w:rsidR="00AA58D5" w:rsidRPr="004467C8">
              <w:rPr>
                <w:rFonts w:cs="B Mitra"/>
                <w:b/>
                <w:bCs/>
                <w:sz w:val="28"/>
                <w:szCs w:val="28"/>
                <w:rtl/>
              </w:rPr>
              <w:t xml:space="preserve"> </w:t>
            </w:r>
            <w:r w:rsidR="00AA58D5"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>به</w:t>
            </w:r>
            <w:r w:rsidR="00AA58D5" w:rsidRPr="004467C8">
              <w:rPr>
                <w:rFonts w:cs="B Mitra"/>
                <w:b/>
                <w:bCs/>
                <w:sz w:val="28"/>
                <w:szCs w:val="28"/>
                <w:rtl/>
              </w:rPr>
              <w:t xml:space="preserve"> </w:t>
            </w:r>
            <w:r w:rsidR="00AA58D5"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>درخواست</w:t>
            </w:r>
            <w:r w:rsidR="00AA58D5" w:rsidRPr="004467C8">
              <w:rPr>
                <w:rFonts w:cs="B Mitra"/>
                <w:b/>
                <w:bCs/>
                <w:sz w:val="28"/>
                <w:szCs w:val="28"/>
                <w:rtl/>
              </w:rPr>
              <w:t xml:space="preserve"> </w:t>
            </w:r>
            <w:r w:rsidR="00AA58D5"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>صدور</w:t>
            </w:r>
            <w:r w:rsidR="00AA58D5" w:rsidRPr="004467C8">
              <w:rPr>
                <w:rFonts w:cs="B Mitra"/>
                <w:b/>
                <w:bCs/>
                <w:sz w:val="28"/>
                <w:szCs w:val="28"/>
                <w:rtl/>
              </w:rPr>
              <w:t xml:space="preserve"> </w:t>
            </w:r>
            <w:r w:rsidR="00AA58D5"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>مجوز</w:t>
            </w:r>
            <w:r w:rsidR="00AA58D5" w:rsidRPr="004467C8">
              <w:rPr>
                <w:rFonts w:cs="B Mitra"/>
                <w:b/>
                <w:bCs/>
                <w:sz w:val="28"/>
                <w:szCs w:val="28"/>
                <w:rtl/>
              </w:rPr>
              <w:t xml:space="preserve"> </w:t>
            </w:r>
            <w:r w:rsidR="00AA58D5"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>در</w:t>
            </w:r>
            <w:r w:rsidR="00AA58D5" w:rsidRPr="004467C8">
              <w:rPr>
                <w:rFonts w:cs="B Mitra"/>
                <w:b/>
                <w:bCs/>
                <w:sz w:val="28"/>
                <w:szCs w:val="28"/>
                <w:rtl/>
              </w:rPr>
              <w:t xml:space="preserve"> </w:t>
            </w:r>
            <w:r w:rsidR="00AA58D5"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>مهلت</w:t>
            </w:r>
            <w:r w:rsidR="00AA58D5" w:rsidRPr="004467C8">
              <w:rPr>
                <w:rFonts w:cs="B Mitra"/>
                <w:b/>
                <w:bCs/>
                <w:sz w:val="28"/>
                <w:szCs w:val="28"/>
                <w:rtl/>
              </w:rPr>
              <w:t xml:space="preserve"> </w:t>
            </w:r>
            <w:r w:rsidR="00AA58D5"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>مقرر</w:t>
            </w:r>
          </w:p>
        </w:tc>
        <w:tc>
          <w:tcPr>
            <w:tcW w:w="3010" w:type="dxa"/>
            <w:shd w:val="clear" w:color="auto" w:fill="C5E0B3" w:themeFill="accent6" w:themeFillTint="66"/>
            <w:vAlign w:val="center"/>
          </w:tcPr>
          <w:p w:rsidR="00BF1F11" w:rsidRPr="004467C8" w:rsidRDefault="00BF1F11" w:rsidP="005949A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وزن از 100: </w:t>
            </w:r>
            <w:r w:rsidR="005949AA"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>30</w:t>
            </w:r>
          </w:p>
        </w:tc>
      </w:tr>
      <w:tr w:rsidR="00BF1F11" w:rsidRPr="00A02226" w:rsidTr="00C26FC9">
        <w:trPr>
          <w:trHeight w:val="1285"/>
        </w:trPr>
        <w:tc>
          <w:tcPr>
            <w:tcW w:w="9028" w:type="dxa"/>
            <w:gridSpan w:val="2"/>
            <w:tcBorders>
              <w:bottom w:val="dotDash" w:sz="4" w:space="0" w:color="auto"/>
            </w:tcBorders>
          </w:tcPr>
          <w:p w:rsidR="00BF1F11" w:rsidRPr="00A02226" w:rsidRDefault="00BF1F11" w:rsidP="00BF1F11">
            <w:pPr>
              <w:rPr>
                <w:rFonts w:cs="B Mitra"/>
                <w:b/>
                <w:sz w:val="28"/>
                <w:szCs w:val="28"/>
                <w:rtl/>
              </w:rPr>
            </w:pP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نحوه ارزیابی و فرمول سنجش:</w:t>
            </w:r>
          </w:p>
          <w:p w:rsidR="00E61709" w:rsidRPr="00A02226" w:rsidRDefault="00E61709" w:rsidP="00E61709">
            <w:pPr>
              <w:rPr>
                <w:rFonts w:cs="B Mitra"/>
                <w:b/>
                <w:sz w:val="28"/>
                <w:szCs w:val="28"/>
                <w:rtl/>
              </w:rPr>
            </w:pP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میانگین وزنی از 2 زیرسنجه به شرح زیر (وزن هر زیرسنجه در پرانتز):</w:t>
            </w:r>
          </w:p>
          <w:p w:rsidR="007412D0" w:rsidRPr="00A02226" w:rsidRDefault="00CE7BB5" w:rsidP="00CE7BB5">
            <w:pPr>
              <w:pStyle w:val="ListParagraph"/>
              <w:numPr>
                <w:ilvl w:val="0"/>
                <w:numId w:val="8"/>
              </w:numPr>
              <w:rPr>
                <w:rFonts w:cs="B Mitra"/>
                <w:b/>
                <w:sz w:val="28"/>
                <w:szCs w:val="28"/>
              </w:rPr>
            </w:pP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پاسخ</w:t>
            </w:r>
            <w:r w:rsidRPr="00A02226">
              <w:rPr>
                <w:rFonts w:cs="B Mitra"/>
                <w:b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به</w:t>
            </w:r>
            <w:r w:rsidRPr="00A02226">
              <w:rPr>
                <w:rFonts w:cs="B Mitra"/>
                <w:b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درخواست</w:t>
            </w:r>
            <w:r w:rsidRPr="00A02226">
              <w:rPr>
                <w:rFonts w:cs="B Mitra"/>
                <w:b/>
                <w:sz w:val="28"/>
                <w:szCs w:val="28"/>
                <w:rtl/>
              </w:rPr>
              <w:t xml:space="preserve"> </w:t>
            </w:r>
            <w:r w:rsidR="00375D07" w:rsidRPr="00A02226">
              <w:rPr>
                <w:rFonts w:cs="B Mitra" w:hint="cs"/>
                <w:b/>
                <w:sz w:val="28"/>
                <w:szCs w:val="28"/>
                <w:rtl/>
              </w:rPr>
              <w:t xml:space="preserve">در بررسی </w:t>
            </w: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در</w:t>
            </w:r>
            <w:r w:rsidRPr="00A02226">
              <w:rPr>
                <w:rFonts w:cs="B Mitra"/>
                <w:b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مهلت</w:t>
            </w:r>
            <w:r w:rsidRPr="00A02226">
              <w:rPr>
                <w:rFonts w:cs="B Mitra"/>
                <w:b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مقرر (50%)</w:t>
            </w:r>
          </w:p>
          <w:p w:rsidR="00157232" w:rsidRPr="00A02226" w:rsidRDefault="00157232" w:rsidP="00157232">
            <w:pPr>
              <w:rPr>
                <w:rFonts w:cs="B Mitra"/>
                <w:b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B Mitra"/>
                    <w:sz w:val="28"/>
                    <w:szCs w:val="28"/>
                  </w:rPr>
                  <m:t>100×</m:t>
                </m:r>
                <m:r>
                  <w:rPr>
                    <w:rFonts w:ascii="Cambria Math" w:hAnsi="Cambria Math" w:cs="B Mitra"/>
                    <w:sz w:val="28"/>
                    <w:szCs w:val="28"/>
                  </w:rPr>
                  <m:t>(1-</m:t>
                </m:r>
                <m:f>
                  <m:fPr>
                    <m:ctrlPr>
                      <w:rPr>
                        <w:rFonts w:ascii="Cambria Math" w:hAnsi="Cambria Math" w:cs="B Mitra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B Mitra" w:hint="cs"/>
                        <w:sz w:val="28"/>
                        <w:szCs w:val="28"/>
                        <w:rtl/>
                      </w:rPr>
                      <m:t>مقرر مهلت در نشده تکلیف تعیین بررسی در درخواست تعداد</m:t>
                    </m:r>
                  </m:num>
                  <m:den>
                    <m:r>
                      <w:rPr>
                        <w:rFonts w:ascii="Cambria Math" w:hAnsi="Cambria Math" w:cs="B Mitra" w:hint="cs"/>
                        <w:sz w:val="28"/>
                        <w:szCs w:val="28"/>
                        <w:rtl/>
                      </w:rPr>
                      <m:t>مجوز درخواست کل تعداد</m:t>
                    </m:r>
                  </m:den>
                </m:f>
                <m:r>
                  <w:rPr>
                    <w:rFonts w:ascii="Cambria Math" w:hAnsi="Cambria Math" w:cs="B Mitra"/>
                    <w:sz w:val="28"/>
                    <w:szCs w:val="28"/>
                  </w:rPr>
                  <m:t>)</m:t>
                </m:r>
              </m:oMath>
            </m:oMathPara>
          </w:p>
          <w:p w:rsidR="00CE7BB5" w:rsidRPr="00A02226" w:rsidRDefault="00246C27" w:rsidP="00CE7BB5">
            <w:pPr>
              <w:pStyle w:val="ListParagraph"/>
              <w:numPr>
                <w:ilvl w:val="0"/>
                <w:numId w:val="8"/>
              </w:numPr>
              <w:rPr>
                <w:rFonts w:cs="B Mitra"/>
                <w:b/>
                <w:sz w:val="28"/>
                <w:szCs w:val="28"/>
                <w:rtl/>
              </w:rPr>
            </w:pP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تعیین تکلیف درخواست در</w:t>
            </w:r>
            <w:r w:rsidR="00F72ED5" w:rsidRPr="00A02226">
              <w:rPr>
                <w:rFonts w:cs="B Mitra" w:hint="cs"/>
                <w:b/>
                <w:sz w:val="28"/>
                <w:szCs w:val="28"/>
                <w:rtl/>
              </w:rPr>
              <w:t xml:space="preserve"> مهلت مقرر</w:t>
            </w:r>
            <w:r w:rsidR="00CE7BB5" w:rsidRPr="00A02226">
              <w:rPr>
                <w:rFonts w:cs="B Mitra" w:hint="cs"/>
                <w:b/>
                <w:sz w:val="28"/>
                <w:szCs w:val="28"/>
                <w:rtl/>
              </w:rPr>
              <w:t xml:space="preserve"> (50%)</w:t>
            </w:r>
          </w:p>
          <w:p w:rsidR="00E61709" w:rsidRPr="00A02226" w:rsidRDefault="00157232" w:rsidP="00246C27">
            <w:pPr>
              <w:rPr>
                <w:rFonts w:cs="B Mitra"/>
                <w:bCs/>
                <w:sz w:val="28"/>
                <w:szCs w:val="28"/>
                <w:rtl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B Mitra"/>
                    <w:sz w:val="28"/>
                    <w:szCs w:val="28"/>
                  </w:rPr>
                  <m:t>100×</m:t>
                </m:r>
                <m:f>
                  <m:fPr>
                    <m:ctrlPr>
                      <w:rPr>
                        <w:rFonts w:ascii="Cambria Math" w:hAnsi="Cambria Math" w:cs="B Mitra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B Mitra" w:hint="cs"/>
                        <w:sz w:val="28"/>
                        <w:szCs w:val="28"/>
                        <w:rtl/>
                      </w:rPr>
                      <m:t>مقرر مهلت در شده تکلیف</m:t>
                    </m:r>
                    <m:r>
                      <w:rPr>
                        <w:rFonts w:ascii="Cambria Math" w:hAnsi="Cambria Math" w:cs="B Mitra"/>
                        <w:sz w:val="28"/>
                        <w:szCs w:val="28"/>
                      </w:rPr>
                      <m:t xml:space="preserve"> </m:t>
                    </m:r>
                    <m:r>
                      <w:rPr>
                        <w:rFonts w:ascii="Cambria Math" w:hAnsi="Cambria Math" w:cs="B Mitra" w:hint="cs"/>
                        <w:sz w:val="28"/>
                        <w:szCs w:val="28"/>
                        <w:rtl/>
                      </w:rPr>
                      <m:t>تعیین درخواست تعداد</m:t>
                    </m:r>
                  </m:num>
                  <m:den>
                    <m:r>
                      <w:rPr>
                        <w:rFonts w:ascii="Cambria Math" w:hAnsi="Cambria Math" w:cs="B Mitra" w:hint="cs"/>
                        <w:sz w:val="28"/>
                        <w:szCs w:val="28"/>
                        <w:rtl/>
                      </w:rPr>
                      <m:t xml:space="preserve"> شده تکلیف</m:t>
                    </m:r>
                    <m:r>
                      <w:rPr>
                        <w:rFonts w:ascii="Cambria Math" w:hAnsi="Cambria Math" w:cs="B Mitra"/>
                        <w:sz w:val="28"/>
                        <w:szCs w:val="28"/>
                      </w:rPr>
                      <m:t xml:space="preserve"> </m:t>
                    </m:r>
                    <m:r>
                      <w:rPr>
                        <w:rFonts w:ascii="Cambria Math" w:hAnsi="Cambria Math" w:cs="B Mitra" w:hint="cs"/>
                        <w:sz w:val="28"/>
                        <w:szCs w:val="28"/>
                        <w:rtl/>
                      </w:rPr>
                      <m:t>تعیین درخواست</m:t>
                    </m:r>
                    <m:r>
                      <w:rPr>
                        <w:rFonts w:ascii="Cambria Math" w:hAnsi="Cambria Math" w:cs="B Mitra"/>
                        <w:sz w:val="28"/>
                        <w:szCs w:val="28"/>
                      </w:rPr>
                      <m:t xml:space="preserve"> </m:t>
                    </m:r>
                    <m:r>
                      <w:rPr>
                        <w:rFonts w:ascii="Cambria Math" w:hAnsi="Cambria Math" w:cs="B Mitra" w:hint="cs"/>
                        <w:sz w:val="28"/>
                        <w:szCs w:val="28"/>
                        <w:rtl/>
                      </w:rPr>
                      <m:t>کل تعداد</m:t>
                    </m:r>
                  </m:den>
                </m:f>
              </m:oMath>
            </m:oMathPara>
          </w:p>
        </w:tc>
      </w:tr>
      <w:tr w:rsidR="00BF1F11" w:rsidRPr="00A02226" w:rsidTr="00C26FC9">
        <w:trPr>
          <w:trHeight w:val="555"/>
        </w:trPr>
        <w:tc>
          <w:tcPr>
            <w:tcW w:w="9028" w:type="dxa"/>
            <w:gridSpan w:val="2"/>
            <w:tcBorders>
              <w:top w:val="dotDash" w:sz="4" w:space="0" w:color="auto"/>
              <w:bottom w:val="dotDash" w:sz="4" w:space="0" w:color="auto"/>
            </w:tcBorders>
          </w:tcPr>
          <w:p w:rsidR="00BF1F11" w:rsidRPr="00A02226" w:rsidRDefault="00BF1F11" w:rsidP="00BF1F11">
            <w:pPr>
              <w:rPr>
                <w:rFonts w:cs="B Mitra"/>
                <w:bCs/>
                <w:sz w:val="28"/>
                <w:szCs w:val="28"/>
                <w:rtl/>
              </w:rPr>
            </w:pP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 xml:space="preserve">مستندات قابل قبول(مستندات قابل ارائه توسط دستگاه): </w:t>
            </w:r>
            <w:r w:rsidRPr="00A02226">
              <w:rPr>
                <w:rFonts w:cs="B Mitra" w:hint="cs"/>
                <w:bCs/>
                <w:sz w:val="28"/>
                <w:szCs w:val="28"/>
                <w:rtl/>
              </w:rPr>
              <w:t>نیاز نیست</w:t>
            </w:r>
          </w:p>
        </w:tc>
      </w:tr>
      <w:tr w:rsidR="00BF1F11" w:rsidRPr="00A02226" w:rsidTr="00FC6EA0">
        <w:trPr>
          <w:trHeight w:val="331"/>
        </w:trPr>
        <w:tc>
          <w:tcPr>
            <w:tcW w:w="9028" w:type="dxa"/>
            <w:gridSpan w:val="2"/>
            <w:tcBorders>
              <w:top w:val="dotDash" w:sz="4" w:space="0" w:color="auto"/>
            </w:tcBorders>
          </w:tcPr>
          <w:p w:rsidR="00BF1F11" w:rsidRPr="00A02226" w:rsidRDefault="00BF1F11" w:rsidP="00BF1F11">
            <w:pPr>
              <w:rPr>
                <w:rFonts w:cs="B Mitra"/>
                <w:bCs/>
                <w:sz w:val="28"/>
                <w:szCs w:val="28"/>
                <w:rtl/>
              </w:rPr>
            </w:pP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 xml:space="preserve">واحد متولی ارزیابی کننده: </w:t>
            </w:r>
            <w:r w:rsidRPr="00A02226">
              <w:rPr>
                <w:rFonts w:cs="B Mitra" w:hint="cs"/>
                <w:b/>
                <w:bCs/>
                <w:sz w:val="28"/>
                <w:szCs w:val="28"/>
                <w:rtl/>
              </w:rPr>
              <w:t>مرکز ملی مطالعات، پایش و بهبود محیط کسب و کار</w:t>
            </w:r>
          </w:p>
        </w:tc>
      </w:tr>
      <w:tr w:rsidR="00BF1F11" w:rsidRPr="00A02226" w:rsidTr="00C26FC9">
        <w:trPr>
          <w:trHeight w:val="415"/>
        </w:trPr>
        <w:tc>
          <w:tcPr>
            <w:tcW w:w="6018" w:type="dxa"/>
            <w:shd w:val="clear" w:color="auto" w:fill="C5E0B3" w:themeFill="accent6" w:themeFillTint="66"/>
            <w:vAlign w:val="center"/>
          </w:tcPr>
          <w:p w:rsidR="00BF1F11" w:rsidRPr="004467C8" w:rsidRDefault="00BF1F11" w:rsidP="00AA58D5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lastRenderedPageBreak/>
              <w:t>عنوان سنجه</w:t>
            </w:r>
            <w:r w:rsidR="00A522B0"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="00AA58D5"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>4</w:t>
            </w:r>
            <w:r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>:</w:t>
            </w:r>
            <w:r w:rsidR="00AA58D5"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میزان</w:t>
            </w:r>
            <w:r w:rsidR="00AA58D5" w:rsidRPr="004467C8">
              <w:rPr>
                <w:rFonts w:cs="B Mitra"/>
                <w:b/>
                <w:bCs/>
                <w:sz w:val="28"/>
                <w:szCs w:val="28"/>
                <w:rtl/>
              </w:rPr>
              <w:t xml:space="preserve"> </w:t>
            </w:r>
            <w:r w:rsidR="00AA58D5"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>پاسخ</w:t>
            </w:r>
            <w:r w:rsidR="00AA58D5" w:rsidRPr="004467C8">
              <w:rPr>
                <w:rFonts w:cs="B Mitra"/>
                <w:b/>
                <w:bCs/>
                <w:sz w:val="28"/>
                <w:szCs w:val="28"/>
                <w:rtl/>
              </w:rPr>
              <w:t xml:space="preserve"> </w:t>
            </w:r>
            <w:r w:rsidR="00AA58D5"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>به</w:t>
            </w:r>
            <w:r w:rsidR="00AA58D5" w:rsidRPr="004467C8">
              <w:rPr>
                <w:rFonts w:cs="B Mitra"/>
                <w:b/>
                <w:bCs/>
                <w:sz w:val="28"/>
                <w:szCs w:val="28"/>
                <w:rtl/>
              </w:rPr>
              <w:t xml:space="preserve"> </w:t>
            </w:r>
            <w:r w:rsidR="00AA58D5"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>شکایات</w:t>
            </w:r>
            <w:r w:rsidR="00AA58D5" w:rsidRPr="004467C8">
              <w:rPr>
                <w:rFonts w:cs="B Mitra"/>
                <w:b/>
                <w:bCs/>
                <w:sz w:val="28"/>
                <w:szCs w:val="28"/>
                <w:rtl/>
              </w:rPr>
              <w:t xml:space="preserve"> </w:t>
            </w:r>
            <w:r w:rsidR="00AA58D5"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>متقاضیان</w:t>
            </w:r>
            <w:r w:rsidR="00AA58D5" w:rsidRPr="004467C8">
              <w:rPr>
                <w:rFonts w:cs="B Mitra"/>
                <w:b/>
                <w:bCs/>
                <w:sz w:val="28"/>
                <w:szCs w:val="28"/>
                <w:rtl/>
              </w:rPr>
              <w:t xml:space="preserve"> </w:t>
            </w:r>
            <w:r w:rsidR="00AA58D5"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>مجوز</w:t>
            </w:r>
          </w:p>
        </w:tc>
        <w:tc>
          <w:tcPr>
            <w:tcW w:w="3010" w:type="dxa"/>
            <w:shd w:val="clear" w:color="auto" w:fill="C5E0B3" w:themeFill="accent6" w:themeFillTint="66"/>
            <w:vAlign w:val="center"/>
          </w:tcPr>
          <w:p w:rsidR="00BF1F11" w:rsidRPr="004467C8" w:rsidRDefault="00BF1F11" w:rsidP="00F33765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وزن از 100: </w:t>
            </w:r>
            <w:r w:rsidR="00F33765"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>10</w:t>
            </w:r>
          </w:p>
        </w:tc>
      </w:tr>
      <w:tr w:rsidR="00BF1F11" w:rsidRPr="00A02226" w:rsidTr="00C26FC9">
        <w:trPr>
          <w:trHeight w:val="1285"/>
        </w:trPr>
        <w:tc>
          <w:tcPr>
            <w:tcW w:w="9028" w:type="dxa"/>
            <w:gridSpan w:val="2"/>
            <w:tcBorders>
              <w:bottom w:val="dotDash" w:sz="4" w:space="0" w:color="auto"/>
            </w:tcBorders>
          </w:tcPr>
          <w:p w:rsidR="00BF1F11" w:rsidRPr="00A02226" w:rsidRDefault="00BF1F11" w:rsidP="00BF1F11">
            <w:pPr>
              <w:rPr>
                <w:rFonts w:cs="B Mitra"/>
                <w:b/>
                <w:sz w:val="28"/>
                <w:szCs w:val="28"/>
                <w:rtl/>
              </w:rPr>
            </w:pP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نحوه ارزیابی و فرمول سنجش:</w:t>
            </w:r>
          </w:p>
          <w:p w:rsidR="00E44B81" w:rsidRPr="00A02226" w:rsidRDefault="00E44B81" w:rsidP="00E44B81">
            <w:pPr>
              <w:rPr>
                <w:rFonts w:cs="B Mitra"/>
                <w:b/>
                <w:sz w:val="28"/>
                <w:szCs w:val="28"/>
                <w:rtl/>
              </w:rPr>
            </w:pP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میانگین وزنی از 3 زیرسنجه به شرح زیر (وزن هر زیرسنجه در پرانتز):</w:t>
            </w:r>
          </w:p>
          <w:p w:rsidR="00B514AE" w:rsidRPr="00A02226" w:rsidRDefault="00B514AE" w:rsidP="00B514AE">
            <w:pPr>
              <w:pStyle w:val="ListParagraph"/>
              <w:numPr>
                <w:ilvl w:val="0"/>
                <w:numId w:val="9"/>
              </w:numPr>
              <w:rPr>
                <w:rFonts w:cs="B Mitra"/>
                <w:b/>
                <w:sz w:val="28"/>
                <w:szCs w:val="28"/>
              </w:rPr>
            </w:pP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شکایات</w:t>
            </w:r>
            <w:r w:rsidRPr="00A02226">
              <w:rPr>
                <w:rFonts w:cs="B Mitra"/>
                <w:b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قطعی (40%)</w:t>
            </w:r>
          </w:p>
          <w:p w:rsidR="00D3540E" w:rsidRPr="00A02226" w:rsidRDefault="00D3540E" w:rsidP="00D3540E">
            <w:pPr>
              <w:rPr>
                <w:rFonts w:cs="B Mitra"/>
                <w:b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B Mitra"/>
                    <w:sz w:val="28"/>
                    <w:szCs w:val="28"/>
                  </w:rPr>
                  <m:t>100×(1-</m:t>
                </m:r>
                <m:f>
                  <m:fPr>
                    <m:ctrlPr>
                      <w:rPr>
                        <w:rFonts w:ascii="Cambria Math" w:hAnsi="Cambria Math" w:cs="B Mitra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B Mitra"/>
                        <w:sz w:val="28"/>
                        <w:szCs w:val="28"/>
                      </w:rPr>
                      <m:t>7×</m:t>
                    </m:r>
                    <m:r>
                      <w:rPr>
                        <w:rFonts w:ascii="Cambria Math" w:hAnsi="Cambria Math" w:cs="B Mitra" w:hint="cs"/>
                        <w:sz w:val="28"/>
                        <w:szCs w:val="28"/>
                        <w:rtl/>
                      </w:rPr>
                      <m:t>دادسرا از گرفته حکم شکایت تعداد</m:t>
                    </m:r>
                    <m:r>
                      <w:rPr>
                        <w:rFonts w:ascii="Cambria Math" w:hAnsi="Cambria Math" w:cs="B Mitra"/>
                        <w:sz w:val="28"/>
                        <w:szCs w:val="28"/>
                      </w:rPr>
                      <m:t>+2×</m:t>
                    </m:r>
                    <m:r>
                      <w:rPr>
                        <w:rFonts w:ascii="Cambria Math" w:hAnsi="Cambria Math" w:cs="B Mitra" w:hint="cs"/>
                        <w:sz w:val="28"/>
                        <w:szCs w:val="28"/>
                        <w:rtl/>
                      </w:rPr>
                      <m:t>مستند شکایت تعداد</m:t>
                    </m:r>
                    <m:r>
                      <w:rPr>
                        <w:rFonts w:ascii="Cambria Math" w:hAnsi="Cambria Math" w:cs="B Mitra"/>
                        <w:sz w:val="28"/>
                        <w:szCs w:val="28"/>
                      </w:rPr>
                      <m:t>+1×</m:t>
                    </m:r>
                    <m:r>
                      <w:rPr>
                        <w:rFonts w:ascii="Cambria Math" w:hAnsi="Cambria Math" w:cs="B Mitra" w:hint="cs"/>
                        <w:sz w:val="28"/>
                        <w:szCs w:val="28"/>
                        <w:rtl/>
                      </w:rPr>
                      <m:t>شکایات سایر</m:t>
                    </m:r>
                  </m:num>
                  <m:den>
                    <m:r>
                      <w:rPr>
                        <w:rFonts w:ascii="Cambria Math" w:hAnsi="Cambria Math" w:cs="B Mitra"/>
                        <w:sz w:val="28"/>
                        <w:szCs w:val="28"/>
                      </w:rPr>
                      <m:t>10×</m:t>
                    </m:r>
                    <m:r>
                      <w:rPr>
                        <w:rFonts w:ascii="Cambria Math" w:hAnsi="Cambria Math" w:cs="B Mitra" w:hint="cs"/>
                        <w:sz w:val="28"/>
                        <w:szCs w:val="28"/>
                        <w:rtl/>
                      </w:rPr>
                      <m:t>شکایات کل تعداد</m:t>
                    </m:r>
                  </m:den>
                </m:f>
                <m:r>
                  <w:rPr>
                    <w:rFonts w:ascii="Cambria Math" w:hAnsi="Cambria Math" w:cs="B Mitra"/>
                    <w:sz w:val="28"/>
                    <w:szCs w:val="28"/>
                  </w:rPr>
                  <m:t>)</m:t>
                </m:r>
              </m:oMath>
            </m:oMathPara>
          </w:p>
          <w:p w:rsidR="00B514AE" w:rsidRPr="00A02226" w:rsidRDefault="00B514AE" w:rsidP="00B514AE">
            <w:pPr>
              <w:pStyle w:val="ListParagraph"/>
              <w:numPr>
                <w:ilvl w:val="0"/>
                <w:numId w:val="9"/>
              </w:numPr>
              <w:rPr>
                <w:rFonts w:cs="B Mitra"/>
                <w:b/>
                <w:sz w:val="28"/>
                <w:szCs w:val="28"/>
              </w:rPr>
            </w:pP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پاسخ</w:t>
            </w:r>
            <w:r w:rsidRPr="00A02226">
              <w:rPr>
                <w:rFonts w:cs="B Mitra"/>
                <w:b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به</w:t>
            </w:r>
            <w:r w:rsidRPr="00A02226">
              <w:rPr>
                <w:rFonts w:cs="B Mitra"/>
                <w:b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شکایت</w:t>
            </w:r>
            <w:r w:rsidRPr="00A02226">
              <w:rPr>
                <w:rFonts w:cs="B Mitra"/>
                <w:b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در</w:t>
            </w:r>
            <w:r w:rsidRPr="00A02226">
              <w:rPr>
                <w:rFonts w:cs="B Mitra"/>
                <w:b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مهلت</w:t>
            </w:r>
            <w:r w:rsidRPr="00A02226">
              <w:rPr>
                <w:rFonts w:cs="B Mitra"/>
                <w:b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مقرر (30%)</w:t>
            </w:r>
          </w:p>
          <w:p w:rsidR="00D3540E" w:rsidRPr="00A02226" w:rsidRDefault="00D3540E" w:rsidP="00D3540E">
            <w:pPr>
              <w:rPr>
                <w:rFonts w:cs="B Mitra"/>
                <w:b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B Mitra"/>
                    <w:sz w:val="28"/>
                    <w:szCs w:val="28"/>
                  </w:rPr>
                  <m:t>100×</m:t>
                </m:r>
                <m:f>
                  <m:fPr>
                    <m:ctrlPr>
                      <w:rPr>
                        <w:rFonts w:ascii="Cambria Math" w:hAnsi="Cambria Math" w:cs="B Mitra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B Mitra" w:hint="cs"/>
                        <w:sz w:val="28"/>
                        <w:szCs w:val="28"/>
                        <w:rtl/>
                      </w:rPr>
                      <m:t>مقرر مهلت شده داده پاسخ شکایت تعداد</m:t>
                    </m:r>
                  </m:num>
                  <m:den>
                    <m:r>
                      <w:rPr>
                        <w:rFonts w:ascii="Cambria Math" w:hAnsi="Cambria Math" w:cs="B Mitra" w:hint="cs"/>
                        <w:sz w:val="28"/>
                        <w:szCs w:val="28"/>
                        <w:rtl/>
                      </w:rPr>
                      <m:t>شکایت کل تعداد</m:t>
                    </m:r>
                  </m:den>
                </m:f>
              </m:oMath>
            </m:oMathPara>
          </w:p>
          <w:p w:rsidR="00B514AE" w:rsidRPr="00A02226" w:rsidRDefault="00B514AE" w:rsidP="00B514AE">
            <w:pPr>
              <w:pStyle w:val="ListParagraph"/>
              <w:numPr>
                <w:ilvl w:val="0"/>
                <w:numId w:val="9"/>
              </w:numPr>
              <w:rPr>
                <w:rFonts w:cs="B Mitra"/>
                <w:b/>
                <w:sz w:val="28"/>
                <w:szCs w:val="28"/>
              </w:rPr>
            </w:pP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رد</w:t>
            </w:r>
            <w:r w:rsidR="009B1CA7">
              <w:rPr>
                <w:rFonts w:cs="B Mitra" w:hint="cs"/>
                <w:b/>
                <w:sz w:val="28"/>
                <w:szCs w:val="28"/>
                <w:rtl/>
              </w:rPr>
              <w:t xml:space="preserve"> نشدن</w:t>
            </w:r>
            <w:r w:rsidRPr="00A02226">
              <w:rPr>
                <w:rFonts w:cs="B Mitra"/>
                <w:b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درخواست</w:t>
            </w:r>
            <w:r w:rsidRPr="00A02226">
              <w:rPr>
                <w:rFonts w:cs="B Mitra"/>
                <w:b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با</w:t>
            </w:r>
            <w:r w:rsidRPr="00A02226">
              <w:rPr>
                <w:rFonts w:cs="B Mitra"/>
                <w:b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دلیل</w:t>
            </w:r>
            <w:r w:rsidRPr="00A02226">
              <w:rPr>
                <w:rFonts w:cs="B Mitra"/>
                <w:b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اشتباه (30%)</w:t>
            </w:r>
          </w:p>
          <w:p w:rsidR="00B514AE" w:rsidRPr="00A02226" w:rsidRDefault="00632B23" w:rsidP="00EC0AA3">
            <w:pPr>
              <w:rPr>
                <w:rFonts w:cs="B Mitra"/>
                <w:b/>
                <w:sz w:val="18"/>
                <w:szCs w:val="18"/>
                <w:rtl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B Mitra"/>
                    <w:sz w:val="28"/>
                    <w:szCs w:val="28"/>
                  </w:rPr>
                  <m:t>100×(1-</m:t>
                </m:r>
                <m:f>
                  <m:fPr>
                    <m:ctrlPr>
                      <w:rPr>
                        <w:rFonts w:ascii="Cambria Math" w:eastAsiaTheme="minorEastAsia" w:hAnsi="Cambria Math" w:cs="B Mitra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B Mitra" w:hint="cs"/>
                        <w:sz w:val="28"/>
                        <w:szCs w:val="28"/>
                        <w:rtl/>
                      </w:rPr>
                      <m:t xml:space="preserve"> اشتباه دلیل با شده رد درخواست تعداد</m:t>
                    </m:r>
                  </m:num>
                  <m:den>
                    <m:r>
                      <w:rPr>
                        <w:rFonts w:ascii="Cambria Math" w:eastAsiaTheme="minorEastAsia" w:hAnsi="Cambria Math" w:cs="B Mitra" w:hint="cs"/>
                        <w:sz w:val="28"/>
                        <w:szCs w:val="28"/>
                        <w:rtl/>
                      </w:rPr>
                      <m:t>شده رد درخواست کل تعداد</m:t>
                    </m:r>
                  </m:den>
                </m:f>
                <m:r>
                  <w:rPr>
                    <w:rFonts w:ascii="Cambria Math" w:eastAsiaTheme="minorEastAsia" w:hAnsi="Cambria Math" w:cs="B Mitra"/>
                    <w:sz w:val="28"/>
                    <w:szCs w:val="28"/>
                  </w:rPr>
                  <m:t>)</m:t>
                </m:r>
              </m:oMath>
            </m:oMathPara>
          </w:p>
        </w:tc>
      </w:tr>
      <w:tr w:rsidR="00BF1F11" w:rsidRPr="00A02226" w:rsidTr="00C26FC9">
        <w:trPr>
          <w:trHeight w:val="555"/>
        </w:trPr>
        <w:tc>
          <w:tcPr>
            <w:tcW w:w="9028" w:type="dxa"/>
            <w:gridSpan w:val="2"/>
            <w:tcBorders>
              <w:top w:val="dotDash" w:sz="4" w:space="0" w:color="auto"/>
              <w:bottom w:val="dotDash" w:sz="4" w:space="0" w:color="auto"/>
            </w:tcBorders>
          </w:tcPr>
          <w:p w:rsidR="00BF1F11" w:rsidRPr="00A02226" w:rsidRDefault="00BF1F11" w:rsidP="00BF1F11">
            <w:pPr>
              <w:rPr>
                <w:rFonts w:cs="B Mitra"/>
                <w:bCs/>
                <w:sz w:val="28"/>
                <w:szCs w:val="28"/>
                <w:rtl/>
              </w:rPr>
            </w:pP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 xml:space="preserve">مستندات قابل قبول(مستندات قابل ارائه توسط دستگاه): </w:t>
            </w:r>
            <w:r w:rsidRPr="00A02226">
              <w:rPr>
                <w:rFonts w:cs="B Mitra" w:hint="cs"/>
                <w:bCs/>
                <w:sz w:val="28"/>
                <w:szCs w:val="28"/>
                <w:rtl/>
              </w:rPr>
              <w:t>نیاز نیست</w:t>
            </w:r>
          </w:p>
        </w:tc>
      </w:tr>
      <w:tr w:rsidR="00BF1F11" w:rsidRPr="00A02226" w:rsidTr="006A264E">
        <w:trPr>
          <w:trHeight w:val="331"/>
        </w:trPr>
        <w:tc>
          <w:tcPr>
            <w:tcW w:w="9028" w:type="dxa"/>
            <w:gridSpan w:val="2"/>
            <w:tcBorders>
              <w:top w:val="dotDash" w:sz="4" w:space="0" w:color="auto"/>
            </w:tcBorders>
          </w:tcPr>
          <w:p w:rsidR="00BF1F11" w:rsidRPr="00A02226" w:rsidRDefault="00BF1F11" w:rsidP="00BF1F11">
            <w:pPr>
              <w:rPr>
                <w:rFonts w:cs="B Mitra"/>
                <w:bCs/>
                <w:sz w:val="28"/>
                <w:szCs w:val="28"/>
                <w:rtl/>
              </w:rPr>
            </w:pP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 xml:space="preserve">واحد متولی ارزیابی کننده: </w:t>
            </w:r>
            <w:r w:rsidRPr="00A02226">
              <w:rPr>
                <w:rFonts w:cs="B Mitra" w:hint="cs"/>
                <w:b/>
                <w:bCs/>
                <w:sz w:val="28"/>
                <w:szCs w:val="28"/>
                <w:rtl/>
              </w:rPr>
              <w:t>مرکز ملی مطالعات، پایش و بهبود محیط کسب و کار</w:t>
            </w:r>
          </w:p>
        </w:tc>
      </w:tr>
      <w:tr w:rsidR="00BF1F11" w:rsidRPr="00A02226" w:rsidTr="00C26FC9">
        <w:trPr>
          <w:trHeight w:val="415"/>
        </w:trPr>
        <w:tc>
          <w:tcPr>
            <w:tcW w:w="6018" w:type="dxa"/>
            <w:shd w:val="clear" w:color="auto" w:fill="C5E0B3" w:themeFill="accent6" w:themeFillTint="66"/>
            <w:vAlign w:val="center"/>
          </w:tcPr>
          <w:p w:rsidR="00BF1F11" w:rsidRPr="004467C8" w:rsidRDefault="00BF26F3" w:rsidP="00BF26F3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>عنوان سنجه 5</w:t>
            </w:r>
            <w:r w:rsidR="00BF1F11"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>:</w:t>
            </w:r>
            <w:r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="009A0B50"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>رفع</w:t>
            </w:r>
            <w:r w:rsidR="009A0B50" w:rsidRPr="004467C8">
              <w:rPr>
                <w:rFonts w:cs="B Mitra"/>
                <w:b/>
                <w:bCs/>
                <w:sz w:val="28"/>
                <w:szCs w:val="28"/>
                <w:rtl/>
              </w:rPr>
              <w:t xml:space="preserve"> </w:t>
            </w:r>
            <w:r w:rsidR="009A0B50"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>مقررات</w:t>
            </w:r>
            <w:r w:rsidR="009A0B50" w:rsidRPr="004467C8">
              <w:rPr>
                <w:rFonts w:cs="B Mitra"/>
                <w:b/>
                <w:bCs/>
                <w:sz w:val="28"/>
                <w:szCs w:val="28"/>
                <w:rtl/>
              </w:rPr>
              <w:t xml:space="preserve"> </w:t>
            </w:r>
            <w:r w:rsidR="009A0B50"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>مخل</w:t>
            </w:r>
          </w:p>
        </w:tc>
        <w:tc>
          <w:tcPr>
            <w:tcW w:w="3010" w:type="dxa"/>
            <w:shd w:val="clear" w:color="auto" w:fill="C5E0B3" w:themeFill="accent6" w:themeFillTint="66"/>
            <w:vAlign w:val="center"/>
          </w:tcPr>
          <w:p w:rsidR="00BF1F11" w:rsidRPr="004467C8" w:rsidRDefault="00BF1F11" w:rsidP="00F33765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وزن از 100: </w:t>
            </w:r>
            <w:r w:rsidR="00F33765" w:rsidRPr="004467C8">
              <w:rPr>
                <w:rFonts w:cs="B Mitra" w:hint="cs"/>
                <w:b/>
                <w:bCs/>
                <w:sz w:val="28"/>
                <w:szCs w:val="28"/>
                <w:rtl/>
              </w:rPr>
              <w:t>20</w:t>
            </w:r>
          </w:p>
        </w:tc>
      </w:tr>
      <w:tr w:rsidR="00BF1F11" w:rsidRPr="00A02226" w:rsidTr="00E61709">
        <w:trPr>
          <w:trHeight w:val="1752"/>
        </w:trPr>
        <w:tc>
          <w:tcPr>
            <w:tcW w:w="9028" w:type="dxa"/>
            <w:gridSpan w:val="2"/>
            <w:tcBorders>
              <w:bottom w:val="dotDash" w:sz="4" w:space="0" w:color="auto"/>
            </w:tcBorders>
          </w:tcPr>
          <w:p w:rsidR="00BF1F11" w:rsidRPr="00A02226" w:rsidRDefault="00BF1F11" w:rsidP="00BF1F11">
            <w:pPr>
              <w:rPr>
                <w:rFonts w:cs="B Mitra"/>
                <w:b/>
                <w:sz w:val="28"/>
                <w:szCs w:val="28"/>
                <w:rtl/>
              </w:rPr>
            </w:pP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نحوه ارزیابی و فرمول سنجش:</w:t>
            </w:r>
          </w:p>
          <w:p w:rsidR="00EC0AA3" w:rsidRPr="00A02226" w:rsidRDefault="00EC0AA3" w:rsidP="00EC0AA3">
            <w:pPr>
              <w:rPr>
                <w:rFonts w:cs="B Mitra"/>
                <w:b/>
                <w:sz w:val="28"/>
                <w:szCs w:val="28"/>
                <w:rtl/>
              </w:rPr>
            </w:pP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میانگین وزنی از 4 زیرسنجه به شرح زیر (وزن هر زیرسنجه در پرانتز):</w:t>
            </w:r>
          </w:p>
          <w:p w:rsidR="00EC0AA3" w:rsidRPr="00A02226" w:rsidRDefault="00CC70D1" w:rsidP="00F33765">
            <w:pPr>
              <w:pStyle w:val="ListParagraph"/>
              <w:numPr>
                <w:ilvl w:val="0"/>
                <w:numId w:val="10"/>
              </w:numPr>
              <w:rPr>
                <w:rFonts w:cs="B Mitra"/>
                <w:b/>
                <w:sz w:val="28"/>
                <w:szCs w:val="28"/>
              </w:rPr>
            </w:pP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 xml:space="preserve">عدم </w:t>
            </w:r>
            <w:r w:rsidR="00CF6E93" w:rsidRPr="00A02226">
              <w:rPr>
                <w:rFonts w:cs="B Mitra" w:hint="cs"/>
                <w:b/>
                <w:sz w:val="28"/>
                <w:szCs w:val="28"/>
                <w:rtl/>
              </w:rPr>
              <w:t>ایجاد</w:t>
            </w:r>
            <w:r w:rsidR="00CF6E93" w:rsidRPr="00A02226">
              <w:rPr>
                <w:rFonts w:cs="B Mitra"/>
                <w:b/>
                <w:sz w:val="28"/>
                <w:szCs w:val="28"/>
                <w:rtl/>
              </w:rPr>
              <w:t xml:space="preserve"> </w:t>
            </w:r>
            <w:r w:rsidR="00CF6E93" w:rsidRPr="00A02226">
              <w:rPr>
                <w:rFonts w:cs="B Mitra" w:hint="cs"/>
                <w:b/>
                <w:sz w:val="28"/>
                <w:szCs w:val="28"/>
                <w:rtl/>
              </w:rPr>
              <w:t>مقررات</w:t>
            </w:r>
            <w:r w:rsidR="00CF6E93" w:rsidRPr="00A02226">
              <w:rPr>
                <w:rFonts w:cs="B Mitra"/>
                <w:b/>
                <w:sz w:val="28"/>
                <w:szCs w:val="28"/>
                <w:rtl/>
              </w:rPr>
              <w:t xml:space="preserve"> </w:t>
            </w:r>
            <w:r w:rsidR="00CF6E93" w:rsidRPr="00A02226">
              <w:rPr>
                <w:rFonts w:cs="B Mitra" w:hint="cs"/>
                <w:b/>
                <w:sz w:val="28"/>
                <w:szCs w:val="28"/>
                <w:rtl/>
              </w:rPr>
              <w:t>مخل</w:t>
            </w: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 xml:space="preserve"> (2</w:t>
            </w:r>
            <w:r w:rsidR="00F33765">
              <w:rPr>
                <w:rFonts w:cs="B Mitra" w:hint="cs"/>
                <w:b/>
                <w:sz w:val="28"/>
                <w:szCs w:val="28"/>
                <w:rtl/>
              </w:rPr>
              <w:t>0</w:t>
            </w: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%)</w:t>
            </w:r>
          </w:p>
          <w:p w:rsidR="00025A36" w:rsidRPr="00A02226" w:rsidRDefault="00025A36" w:rsidP="00A87268">
            <w:pPr>
              <w:bidi w:val="0"/>
              <w:rPr>
                <w:rFonts w:cs="B Mitra"/>
                <w:b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B Mitra"/>
                    <w:sz w:val="28"/>
                    <w:szCs w:val="28"/>
                  </w:rPr>
                  <m:t>100×</m:t>
                </m:r>
                <m:r>
                  <w:rPr>
                    <w:rFonts w:ascii="Cambria Math" w:eastAsiaTheme="minorEastAsia" w:hAnsi="Cambria Math" w:cs="B Mitra"/>
                    <w:sz w:val="28"/>
                    <w:szCs w:val="28"/>
                  </w:rPr>
                  <m:t>(1-</m:t>
                </m:r>
                <m:f>
                  <m:fPr>
                    <m:ctrlPr>
                      <w:rPr>
                        <w:rFonts w:ascii="Cambria Math" w:eastAsiaTheme="minorEastAsia" w:hAnsi="Cambria Math" w:cs="B Mitra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Mitra" w:hint="cs"/>
                        <w:sz w:val="28"/>
                        <w:szCs w:val="28"/>
                        <w:rtl/>
                      </w:rPr>
                      <m:t>دستگاه توسط شده وضع مخل مقررات تعداد</m:t>
                    </m:r>
                  </m:num>
                  <m:den>
                    <m:r>
                      <w:rPr>
                        <w:rFonts w:ascii="Cambria Math" w:eastAsiaTheme="minorEastAsia" w:hAnsi="Cambria Math" w:cs="B Mitra"/>
                        <w:sz w:val="28"/>
                        <w:szCs w:val="28"/>
                        <w:rtl/>
                      </w:rPr>
                      <m:t>دستگا</m:t>
                    </m:r>
                    <m:r>
                      <w:rPr>
                        <w:rFonts w:ascii="Cambria Math" w:eastAsiaTheme="minorEastAsia" w:hAnsi="Cambria Math" w:cs="B Mitra" w:hint="cs"/>
                        <w:sz w:val="28"/>
                        <w:szCs w:val="28"/>
                        <w:rtl/>
                      </w:rPr>
                      <m:t>ه</m:t>
                    </m:r>
                    <m:r>
                      <w:rPr>
                        <w:rFonts w:ascii="Cambria Math" w:eastAsiaTheme="minorEastAsia" w:hAnsi="Cambria Math" w:cs="B Mitra"/>
                        <w:sz w:val="28"/>
                        <w:szCs w:val="28"/>
                        <w:rtl/>
                      </w:rPr>
                      <m:t>ه</m:t>
                    </m:r>
                    <m:r>
                      <w:rPr>
                        <w:rFonts w:ascii="Cambria Math" w:eastAsiaTheme="minorEastAsia" w:hAnsi="Cambria Math" w:cs="B Mitra" w:hint="cs"/>
                        <w:sz w:val="28"/>
                        <w:szCs w:val="28"/>
                        <w:rtl/>
                      </w:rPr>
                      <m:t>ا</m:t>
                    </m:r>
                    <m:r>
                      <w:rPr>
                        <w:rFonts w:ascii="Cambria Math" w:eastAsiaTheme="minorEastAsia" w:hAnsi="Cambria Math" w:cs="B Mitra"/>
                        <w:sz w:val="28"/>
                        <w:szCs w:val="28"/>
                        <w:rtl/>
                      </w:rPr>
                      <m:t xml:space="preserve"> </m:t>
                    </m:r>
                    <m:r>
                      <w:rPr>
                        <w:rFonts w:ascii="Cambria Math" w:eastAsiaTheme="minorEastAsia" w:hAnsi="Cambria Math" w:cs="B Mitra" w:hint="cs"/>
                        <w:sz w:val="28"/>
                        <w:szCs w:val="28"/>
                        <w:rtl/>
                      </w:rPr>
                      <m:t xml:space="preserve">همه </m:t>
                    </m:r>
                    <m:r>
                      <w:rPr>
                        <w:rFonts w:ascii="Cambria Math" w:eastAsiaTheme="minorEastAsia" w:hAnsi="Cambria Math" w:cs="B Mitra"/>
                        <w:sz w:val="28"/>
                        <w:szCs w:val="28"/>
                        <w:rtl/>
                      </w:rPr>
                      <m:t>توسط شده وضع مخل مقررات تعداد</m:t>
                    </m:r>
                  </m:den>
                </m:f>
                <m:r>
                  <w:rPr>
                    <w:rFonts w:ascii="Cambria Math" w:eastAsiaTheme="minorEastAsia" w:hAnsi="Cambria Math" w:cs="B Mitra"/>
                    <w:sz w:val="28"/>
                    <w:szCs w:val="28"/>
                  </w:rPr>
                  <m:t>)</m:t>
                </m:r>
              </m:oMath>
            </m:oMathPara>
          </w:p>
          <w:p w:rsidR="00CC70D1" w:rsidRPr="00A02226" w:rsidRDefault="00CC70D1" w:rsidP="00F33765">
            <w:pPr>
              <w:pStyle w:val="ListParagraph"/>
              <w:numPr>
                <w:ilvl w:val="0"/>
                <w:numId w:val="10"/>
              </w:numPr>
              <w:rPr>
                <w:rFonts w:cs="B Mitra"/>
                <w:b/>
                <w:sz w:val="28"/>
                <w:szCs w:val="28"/>
              </w:rPr>
            </w:pP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اصلاح</w:t>
            </w:r>
            <w:r w:rsidRPr="00A02226">
              <w:rPr>
                <w:rFonts w:cs="B Mitra"/>
                <w:b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مقررات</w:t>
            </w:r>
            <w:r w:rsidRPr="00A02226">
              <w:rPr>
                <w:rFonts w:cs="B Mitra"/>
                <w:b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مخل (2</w:t>
            </w:r>
            <w:r w:rsidR="00F33765">
              <w:rPr>
                <w:rFonts w:cs="B Mitra" w:hint="cs"/>
                <w:b/>
                <w:sz w:val="28"/>
                <w:szCs w:val="28"/>
                <w:rtl/>
              </w:rPr>
              <w:t>0</w:t>
            </w: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%)</w:t>
            </w:r>
          </w:p>
          <w:p w:rsidR="00025A36" w:rsidRPr="00A02226" w:rsidRDefault="00025A36" w:rsidP="00025A36">
            <w:pPr>
              <w:rPr>
                <w:rFonts w:cs="B Mitra"/>
                <w:b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B Mitra"/>
                    <w:sz w:val="28"/>
                    <w:szCs w:val="28"/>
                  </w:rPr>
                  <m:t>100×</m:t>
                </m:r>
                <m:f>
                  <m:fPr>
                    <m:ctrlPr>
                      <w:rPr>
                        <w:rFonts w:ascii="Cambria Math" w:eastAsiaTheme="minorEastAsia" w:hAnsi="Cambria Math" w:cs="B Mitra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Mitra" w:hint="cs"/>
                        <w:sz w:val="28"/>
                        <w:szCs w:val="28"/>
                        <w:rtl/>
                      </w:rPr>
                      <m:t>دستگاه توسط شده اصلاح مخل مقررات تعداد</m:t>
                    </m:r>
                  </m:num>
                  <m:den>
                    <m:r>
                      <w:rPr>
                        <w:rFonts w:ascii="Cambria Math" w:eastAsiaTheme="minorEastAsia" w:hAnsi="Cambria Math" w:cs="B Mitra" w:hint="cs"/>
                        <w:sz w:val="28"/>
                        <w:szCs w:val="28"/>
                        <w:rtl/>
                      </w:rPr>
                      <m:t>دستگاه به شده منعکس</m:t>
                    </m:r>
                    <m:r>
                      <w:rPr>
                        <w:rFonts w:ascii="Cambria Math" w:eastAsiaTheme="minorEastAsia" w:hAnsi="Cambria Math" w:cs="B Mitra"/>
                        <w:sz w:val="28"/>
                        <w:szCs w:val="28"/>
                      </w:rPr>
                      <m:t xml:space="preserve"> </m:t>
                    </m:r>
                    <m:r>
                      <w:rPr>
                        <w:rFonts w:ascii="Cambria Math" w:eastAsiaTheme="minorEastAsia" w:hAnsi="Cambria Math" w:cs="B Mitra" w:hint="cs"/>
                        <w:sz w:val="28"/>
                        <w:szCs w:val="28"/>
                        <w:rtl/>
                      </w:rPr>
                      <m:t>مخل مقررات تعداد</m:t>
                    </m:r>
                  </m:den>
                </m:f>
              </m:oMath>
            </m:oMathPara>
          </w:p>
          <w:p w:rsidR="00CC70D1" w:rsidRPr="00A02226" w:rsidRDefault="00CC70D1" w:rsidP="00F33765">
            <w:pPr>
              <w:pStyle w:val="ListParagraph"/>
              <w:numPr>
                <w:ilvl w:val="0"/>
                <w:numId w:val="10"/>
              </w:numPr>
              <w:rPr>
                <w:rFonts w:cs="B Mitra"/>
                <w:b/>
                <w:sz w:val="28"/>
                <w:szCs w:val="28"/>
              </w:rPr>
            </w:pP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اجرای</w:t>
            </w:r>
            <w:r w:rsidRPr="00A02226">
              <w:rPr>
                <w:rFonts w:cs="B Mitra"/>
                <w:b/>
                <w:sz w:val="28"/>
                <w:szCs w:val="28"/>
                <w:rtl/>
              </w:rPr>
              <w:t xml:space="preserve"> </w:t>
            </w:r>
            <w:r w:rsidRPr="00A02226">
              <w:rPr>
                <w:rFonts w:asciiTheme="majorBidi" w:hAnsiTheme="majorBidi" w:cstheme="majorBidi"/>
                <w:b/>
                <w:sz w:val="28"/>
                <w:szCs w:val="28"/>
              </w:rPr>
              <w:t>BR</w:t>
            </w: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 xml:space="preserve"> (</w:t>
            </w:r>
            <w:r w:rsidR="00F33765">
              <w:rPr>
                <w:rFonts w:cs="B Mitra" w:hint="cs"/>
                <w:b/>
                <w:sz w:val="28"/>
                <w:szCs w:val="28"/>
                <w:rtl/>
              </w:rPr>
              <w:t>%20</w:t>
            </w: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)</w:t>
            </w:r>
          </w:p>
          <w:p w:rsidR="00025A36" w:rsidRPr="00A02226" w:rsidRDefault="00025A36" w:rsidP="00025A36">
            <w:pPr>
              <w:rPr>
                <w:rFonts w:cs="B Mitr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B Mitra"/>
                    <w:sz w:val="28"/>
                    <w:szCs w:val="28"/>
                  </w:rPr>
                  <m:t>100×</m:t>
                </m:r>
                <m:f>
                  <m:fPr>
                    <m:ctrlPr>
                      <w:rPr>
                        <w:rFonts w:ascii="Cambria Math" w:eastAsiaTheme="minorEastAsia" w:hAnsi="Cambria Math" w:cs="B Mitra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Mitra" w:hint="cs"/>
                        <w:sz w:val="28"/>
                        <w:szCs w:val="28"/>
                        <w:rtl/>
                      </w:rPr>
                      <m:t xml:space="preserve">شده اجرا دستگاه توسط که 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Mitra"/>
                        <w:sz w:val="28"/>
                        <w:szCs w:val="28"/>
                      </w:rPr>
                      <m:t xml:space="preserve">BR 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Mitra" w:hint="cs"/>
                        <w:sz w:val="28"/>
                        <w:szCs w:val="28"/>
                        <w:rtl/>
                      </w:rPr>
                      <m:t>خصوص در مقرراتزدایی هیات مصوبات تعداد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Mitra"/>
                        <w:sz w:val="28"/>
                        <w:szCs w:val="28"/>
                        <w:rtl/>
                      </w:rPr>
                      <m:t xml:space="preserve"> دستگاه 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Mitra" w:hint="cs"/>
                        <w:sz w:val="28"/>
                        <w:szCs w:val="28"/>
                        <w:rtl/>
                      </w:rPr>
                      <m:t>به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Mitra"/>
                        <w:sz w:val="28"/>
                        <w:szCs w:val="28"/>
                        <w:rtl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Mitra"/>
                        <w:sz w:val="28"/>
                        <w:szCs w:val="28"/>
                      </w:rPr>
                      <m:t>BR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Mitra"/>
                        <w:sz w:val="28"/>
                        <w:szCs w:val="28"/>
                        <w:rtl/>
                      </w:rPr>
                      <m:t xml:space="preserve"> خصوص در مقرراتزدا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Mitra" w:hint="cs"/>
                        <w:sz w:val="28"/>
                        <w:szCs w:val="28"/>
                        <w:rtl/>
                      </w:rPr>
                      <m:t>یی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Mitra"/>
                        <w:sz w:val="28"/>
                        <w:szCs w:val="28"/>
                        <w:rtl/>
                      </w:rPr>
                      <m:t xml:space="preserve"> ه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Mitra" w:hint="cs"/>
                        <w:sz w:val="28"/>
                        <w:szCs w:val="28"/>
                        <w:rtl/>
                      </w:rPr>
                      <m:t>ی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Mitra" w:hint="eastAsia"/>
                        <w:sz w:val="28"/>
                        <w:szCs w:val="28"/>
                        <w:rtl/>
                      </w:rPr>
                      <m:t>ات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Mitra"/>
                        <w:sz w:val="28"/>
                        <w:szCs w:val="28"/>
                        <w:rtl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Mitra" w:hint="cs"/>
                        <w:sz w:val="28"/>
                        <w:szCs w:val="28"/>
                        <w:rtl/>
                      </w:rPr>
                      <m:t xml:space="preserve">شده ابلاغ 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Mitra"/>
                        <w:sz w:val="28"/>
                        <w:szCs w:val="28"/>
                        <w:rtl/>
                      </w:rPr>
                      <m:t>مصوبا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Mitra" w:hint="cs"/>
                        <w:sz w:val="28"/>
                        <w:szCs w:val="28"/>
                        <w:rtl/>
                      </w:rPr>
                      <m:t>ت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Mitra"/>
                        <w:sz w:val="28"/>
                        <w:szCs w:val="28"/>
                        <w:rtl/>
                      </w:rPr>
                      <m:t xml:space="preserve"> تعداد</m:t>
                    </m:r>
                  </m:den>
                </m:f>
              </m:oMath>
            </m:oMathPara>
          </w:p>
          <w:p w:rsidR="00CC70D1" w:rsidRPr="00A02226" w:rsidRDefault="00CC70D1" w:rsidP="00E378B4">
            <w:pPr>
              <w:pStyle w:val="ListParagraph"/>
              <w:numPr>
                <w:ilvl w:val="0"/>
                <w:numId w:val="10"/>
              </w:numPr>
              <w:rPr>
                <w:rFonts w:cs="B Mitra"/>
                <w:b/>
                <w:sz w:val="28"/>
                <w:szCs w:val="28"/>
              </w:rPr>
            </w:pP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پیاده</w:t>
            </w:r>
            <w:r w:rsidRPr="00A02226">
              <w:rPr>
                <w:rFonts w:cs="B Mitra"/>
                <w:b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سازی</w:t>
            </w:r>
            <w:r w:rsidRPr="00A02226">
              <w:rPr>
                <w:rFonts w:cs="B Mitra"/>
                <w:b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سایر</w:t>
            </w:r>
            <w:r w:rsidRPr="00A02226">
              <w:rPr>
                <w:rFonts w:cs="B Mitra"/>
                <w:b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مصوبات</w:t>
            </w:r>
            <w:r w:rsidRPr="00A02226">
              <w:rPr>
                <w:rFonts w:cs="B Mitra"/>
                <w:b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اختصاصی</w:t>
            </w:r>
            <w:r w:rsidRPr="00A02226">
              <w:rPr>
                <w:rFonts w:cs="B Mitra"/>
                <w:b/>
                <w:sz w:val="28"/>
                <w:szCs w:val="28"/>
                <w:rtl/>
              </w:rPr>
              <w:t xml:space="preserve"> </w:t>
            </w: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دستگاه در هیات مقررات</w:t>
            </w:r>
            <w:r w:rsidR="00465665" w:rsidRPr="00A02226">
              <w:rPr>
                <w:rFonts w:cs="B Mitra" w:hint="cs"/>
                <w:b/>
                <w:sz w:val="28"/>
                <w:szCs w:val="28"/>
                <w:rtl/>
              </w:rPr>
              <w:t>‌</w:t>
            </w: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>زدایی</w:t>
            </w:r>
            <w:r w:rsidR="00465665" w:rsidRPr="00A02226">
              <w:rPr>
                <w:rFonts w:cs="B Mitra" w:hint="cs"/>
                <w:b/>
                <w:sz w:val="28"/>
                <w:szCs w:val="28"/>
                <w:rtl/>
              </w:rPr>
              <w:t xml:space="preserve"> (</w:t>
            </w:r>
            <w:r w:rsidR="00E378B4">
              <w:rPr>
                <w:rFonts w:cs="B Mitra" w:hint="cs"/>
                <w:b/>
                <w:sz w:val="28"/>
                <w:szCs w:val="28"/>
                <w:rtl/>
              </w:rPr>
              <w:t>40</w:t>
            </w:r>
            <w:r w:rsidR="00465665" w:rsidRPr="00A02226">
              <w:rPr>
                <w:rFonts w:cs="B Mitra" w:hint="cs"/>
                <w:b/>
                <w:sz w:val="28"/>
                <w:szCs w:val="28"/>
                <w:rtl/>
              </w:rPr>
              <w:t>%)</w:t>
            </w:r>
          </w:p>
          <w:p w:rsidR="00B00F50" w:rsidRPr="00A02226" w:rsidRDefault="00B00F50" w:rsidP="00B00F50">
            <w:pPr>
              <w:rPr>
                <w:rFonts w:cs="B Mitra"/>
                <w:b/>
                <w:sz w:val="28"/>
                <w:szCs w:val="28"/>
                <w:rtl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B Mitra"/>
                    <w:sz w:val="28"/>
                    <w:szCs w:val="28"/>
                  </w:rPr>
                  <m:t>100×</m:t>
                </m:r>
                <m:f>
                  <m:fPr>
                    <m:ctrlPr>
                      <w:rPr>
                        <w:rFonts w:ascii="Cambria Math" w:eastAsiaTheme="minorEastAsia" w:hAnsi="Cambria Math" w:cs="B Mitra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Mitra" w:hint="cs"/>
                        <w:sz w:val="28"/>
                        <w:szCs w:val="28"/>
                        <w:rtl/>
                      </w:rPr>
                      <m:t>سنجه سازی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Mitra"/>
                        <w:sz w:val="28"/>
                        <w:szCs w:val="28"/>
                      </w:rPr>
                      <m:t>‌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Mitra" w:hint="cs"/>
                        <w:sz w:val="28"/>
                        <w:szCs w:val="28"/>
                        <w:rtl/>
                      </w:rPr>
                      <m:t>پیاده ماه تعداد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Mitra" w:hint="cs"/>
                        <w:sz w:val="28"/>
                        <w:szCs w:val="28"/>
                        <w:rtl/>
                      </w:rPr>
                      <m:t>سازی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Mitra"/>
                        <w:sz w:val="28"/>
                        <w:szCs w:val="28"/>
                      </w:rPr>
                      <m:t>‌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Mitra" w:hint="cs"/>
                        <w:sz w:val="28"/>
                        <w:szCs w:val="28"/>
                        <w:rtl/>
                      </w:rPr>
                      <m:t>پیاده به دستگاه بودن ملزم ماه تعداد</m:t>
                    </m:r>
                  </m:den>
                </m:f>
              </m:oMath>
            </m:oMathPara>
          </w:p>
        </w:tc>
      </w:tr>
      <w:tr w:rsidR="00BF1F11" w:rsidRPr="00A02226" w:rsidTr="00C26FC9">
        <w:trPr>
          <w:trHeight w:val="555"/>
        </w:trPr>
        <w:tc>
          <w:tcPr>
            <w:tcW w:w="9028" w:type="dxa"/>
            <w:gridSpan w:val="2"/>
            <w:tcBorders>
              <w:top w:val="dotDash" w:sz="4" w:space="0" w:color="auto"/>
              <w:bottom w:val="dotDash" w:sz="4" w:space="0" w:color="auto"/>
            </w:tcBorders>
          </w:tcPr>
          <w:p w:rsidR="00BF1F11" w:rsidRPr="00A02226" w:rsidRDefault="00BF1F11" w:rsidP="00BF1F11">
            <w:pPr>
              <w:rPr>
                <w:rFonts w:cs="B Mitra"/>
                <w:bCs/>
                <w:sz w:val="28"/>
                <w:szCs w:val="28"/>
                <w:rtl/>
              </w:rPr>
            </w:pPr>
            <w:r w:rsidRPr="00A02226">
              <w:rPr>
                <w:rFonts w:cs="B Mitra" w:hint="cs"/>
                <w:b/>
                <w:sz w:val="28"/>
                <w:szCs w:val="28"/>
                <w:rtl/>
              </w:rPr>
              <w:t xml:space="preserve">مستندات قابل قبول(مستندات قابل ارائه توسط دستگاه): </w:t>
            </w:r>
            <w:r w:rsidRPr="00A02226">
              <w:rPr>
                <w:rFonts w:cs="B Mitra" w:hint="cs"/>
                <w:bCs/>
                <w:sz w:val="28"/>
                <w:szCs w:val="28"/>
                <w:rtl/>
              </w:rPr>
              <w:t>نیاز نیست</w:t>
            </w:r>
          </w:p>
        </w:tc>
      </w:tr>
      <w:tr w:rsidR="00BF1F11" w:rsidRPr="00A02226" w:rsidTr="00C26FC9">
        <w:trPr>
          <w:trHeight w:val="331"/>
        </w:trPr>
        <w:tc>
          <w:tcPr>
            <w:tcW w:w="9028" w:type="dxa"/>
            <w:gridSpan w:val="2"/>
            <w:tcBorders>
              <w:top w:val="dotDash" w:sz="4" w:space="0" w:color="auto"/>
              <w:bottom w:val="single" w:sz="18" w:space="0" w:color="auto"/>
            </w:tcBorders>
          </w:tcPr>
          <w:p w:rsidR="00BF1F11" w:rsidRPr="00A02226" w:rsidRDefault="00BF1F11" w:rsidP="00BF1F11">
            <w:pPr>
              <w:rPr>
                <w:rFonts w:cs="B Mitra"/>
                <w:bCs/>
                <w:sz w:val="28"/>
                <w:szCs w:val="28"/>
                <w:rtl/>
              </w:rPr>
            </w:pPr>
            <w:r w:rsidRPr="00A02226">
              <w:rPr>
                <w:rFonts w:cs="B Mitra" w:hint="cs"/>
                <w:b/>
                <w:sz w:val="28"/>
                <w:szCs w:val="28"/>
                <w:rtl/>
              </w:rPr>
              <w:lastRenderedPageBreak/>
              <w:t xml:space="preserve">واحد متولی ارزیابی کننده: </w:t>
            </w:r>
            <w:bookmarkStart w:id="0" w:name="_GoBack"/>
            <w:r w:rsidRPr="004467C8">
              <w:rPr>
                <w:rFonts w:cs="B Mitra" w:hint="cs"/>
                <w:sz w:val="28"/>
                <w:szCs w:val="28"/>
                <w:rtl/>
              </w:rPr>
              <w:t>مرکز ملی مطالعات، پایش و بهبود محیط کسب و کار</w:t>
            </w:r>
            <w:bookmarkEnd w:id="0"/>
          </w:p>
        </w:tc>
      </w:tr>
    </w:tbl>
    <w:p w:rsidR="00997E8B" w:rsidRPr="00A02226" w:rsidRDefault="00997E8B">
      <w:pPr>
        <w:rPr>
          <w:sz w:val="24"/>
          <w:szCs w:val="24"/>
          <w:rtl/>
        </w:rPr>
      </w:pPr>
    </w:p>
    <w:sectPr w:rsidR="00997E8B" w:rsidRPr="00A02226" w:rsidSect="00A022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1440" w:bottom="153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0910" w:rsidRDefault="00230910" w:rsidP="006A18E9">
      <w:pPr>
        <w:spacing w:after="0" w:line="240" w:lineRule="auto"/>
      </w:pPr>
      <w:r>
        <w:separator/>
      </w:r>
    </w:p>
  </w:endnote>
  <w:endnote w:type="continuationSeparator" w:id="0">
    <w:p w:rsidR="00230910" w:rsidRDefault="00230910" w:rsidP="006A1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18E9" w:rsidRDefault="006A18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18E9" w:rsidRDefault="006A18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18E9" w:rsidRDefault="006A18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0910" w:rsidRDefault="00230910" w:rsidP="006A18E9">
      <w:pPr>
        <w:spacing w:after="0" w:line="240" w:lineRule="auto"/>
      </w:pPr>
      <w:r>
        <w:separator/>
      </w:r>
    </w:p>
  </w:footnote>
  <w:footnote w:type="continuationSeparator" w:id="0">
    <w:p w:rsidR="00230910" w:rsidRDefault="00230910" w:rsidP="006A1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18E9" w:rsidRDefault="006A18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18E9" w:rsidRPr="006A18E9" w:rsidRDefault="006A18E9" w:rsidP="006A18E9">
    <w:pPr>
      <w:tabs>
        <w:tab w:val="center" w:pos="4513"/>
        <w:tab w:val="right" w:pos="9026"/>
      </w:tabs>
      <w:spacing w:after="0" w:line="240" w:lineRule="auto"/>
      <w:ind w:left="-1440"/>
      <w:rPr>
        <w:rFonts w:ascii="Calibri" w:eastAsia="Calibri" w:hAnsi="Calibri"/>
        <w:bCs/>
      </w:rPr>
    </w:pPr>
    <w:r w:rsidRPr="006A18E9">
      <w:rPr>
        <w:rFonts w:ascii="Calibri" w:eastAsia="Calibri" w:hAnsi="Calibri"/>
        <w:bCs/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D2848DF" wp14:editId="58FE3F3A">
              <wp:simplePos x="0" y="0"/>
              <wp:positionH relativeFrom="page">
                <wp:posOffset>534670</wp:posOffset>
              </wp:positionH>
              <wp:positionV relativeFrom="paragraph">
                <wp:posOffset>-354965</wp:posOffset>
              </wp:positionV>
              <wp:extent cx="7027545" cy="795020"/>
              <wp:effectExtent l="0" t="0" r="0" b="5080"/>
              <wp:wrapNone/>
              <wp:docPr id="15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17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A18E9" w:rsidRDefault="006A18E9" w:rsidP="006A18E9">
                            <w:r>
                              <w:rPr>
                                <w:bCs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28EB3041" wp14:editId="4F5F2271">
                                  <wp:extent cx="612775" cy="629920"/>
                                  <wp:effectExtent l="0" t="0" r="0" b="0"/>
                                  <wp:docPr id="6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" name="Text Box 2"/>
                      <wps:cNvSpPr txBox="1"/>
                      <wps:spPr>
                        <a:xfrm>
                          <a:off x="3321161" y="86264"/>
                          <a:ext cx="3706364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:rsidR="006A18E9" w:rsidRDefault="006A18E9" w:rsidP="006A18E9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:rsidR="006A18E9" w:rsidRDefault="006A18E9" w:rsidP="006A18E9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سطح ملی - محور توسعه دولت هوشمند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D2848DF" id="Group 6" o:spid="_x0000_s1026" style="position:absolute;left:0;text-align:left;margin-left:42.1pt;margin-top:-27.95pt;width:553.35pt;height:62.6pt;z-index:251661312;mso-position-horizontal-relative:page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<v:textbox>
                  <w:txbxContent>
                    <w:p w:rsidR="006A18E9" w:rsidRDefault="006A18E9" w:rsidP="006A18E9">
                      <w:r>
                        <w:rPr>
                          <w:bCs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28EB3041" wp14:editId="4F5F2271">
                            <wp:extent cx="612775" cy="629920"/>
                            <wp:effectExtent l="0" t="0" r="0" b="0"/>
                            <wp:docPr id="6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28" type="#_x0000_t202" style="position:absolute;left:33211;top:862;width:37064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" filled="f" stroked="f" strokeweight="1.5pt">
                <v:textbox>
                  <w:txbxContent>
                    <w:p w:rsidR="006A18E9" w:rsidRDefault="006A18E9" w:rsidP="006A18E9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/>
                          <w:color w:val="008080"/>
                          <w:sz w:val="20"/>
                          <w:szCs w:val="20"/>
                          <w:rtl/>
                        </w:rPr>
                        <w:t>شیوه نامه امتیازدهی شاخص های نظام اداره و حکمرانی 1403</w:t>
                      </w:r>
                    </w:p>
                    <w:p w:rsidR="006A18E9" w:rsidRDefault="006A18E9" w:rsidP="006A18E9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/>
                          <w:color w:val="008080"/>
                          <w:sz w:val="20"/>
                          <w:szCs w:val="20"/>
                          <w:rtl/>
                        </w:rPr>
                        <w:t xml:space="preserve">سطح ملی - محور توسعه دولت هوشمند </w:t>
                      </w:r>
                    </w:p>
                  </w:txbxContent>
                </v:textbox>
              </v:shape>
              <w10:wrap anchorx="page"/>
            </v:group>
          </w:pict>
        </mc:Fallback>
      </mc:AlternateContent>
    </w:r>
    <w:r w:rsidRPr="006A18E9">
      <w:rPr>
        <w:rFonts w:ascii="Calibri" w:eastAsia="Calibri" w:hAnsi="Calibri"/>
        <w:bCs/>
        <w:noProof/>
      </w:rPr>
      <w:drawing>
        <wp:anchor distT="0" distB="0" distL="114300" distR="114300" simplePos="0" relativeHeight="251660288" behindDoc="0" locked="0" layoutInCell="1" allowOverlap="1" wp14:anchorId="7D80631B" wp14:editId="0A9F66F8">
          <wp:simplePos x="0" y="0"/>
          <wp:positionH relativeFrom="column">
            <wp:posOffset>-922655</wp:posOffset>
          </wp:positionH>
          <wp:positionV relativeFrom="paragraph">
            <wp:posOffset>-443230</wp:posOffset>
          </wp:positionV>
          <wp:extent cx="7565390" cy="1064260"/>
          <wp:effectExtent l="0" t="0" r="0" b="2540"/>
          <wp:wrapThrough wrapText="bothSides">
            <wp:wrapPolygon edited="0">
              <wp:start x="0" y="0"/>
              <wp:lineTo x="0" y="14692"/>
              <wp:lineTo x="653" y="18558"/>
              <wp:lineTo x="1305" y="21265"/>
              <wp:lineTo x="1414" y="21265"/>
              <wp:lineTo x="2339" y="21265"/>
              <wp:lineTo x="2502" y="21265"/>
              <wp:lineTo x="2991" y="18945"/>
              <wp:lineTo x="3916" y="18558"/>
              <wp:lineTo x="5330" y="14692"/>
              <wp:lineTo x="5330" y="12372"/>
              <wp:lineTo x="6364" y="6573"/>
              <wp:lineTo x="6364" y="6186"/>
              <wp:lineTo x="21538" y="4253"/>
              <wp:lineTo x="21538" y="0"/>
              <wp:lineTo x="0" y="0"/>
            </wp:wrapPolygon>
          </wp:wrapThrough>
          <wp:docPr id="1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5390" cy="1064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A18E9" w:rsidRPr="006A18E9" w:rsidRDefault="006A18E9" w:rsidP="006A18E9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/>
      </w:rPr>
    </w:pPr>
    <w:r w:rsidRPr="006A18E9">
      <w:rPr>
        <w:rFonts w:ascii="Calibri" w:eastAsia="Calibri" w:hAnsi="Calibri"/>
        <w:bCs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16709AE" wp14:editId="255107C4">
              <wp:simplePos x="0" y="0"/>
              <wp:positionH relativeFrom="column">
                <wp:posOffset>-5839460</wp:posOffset>
              </wp:positionH>
              <wp:positionV relativeFrom="paragraph">
                <wp:posOffset>-2779395</wp:posOffset>
              </wp:positionV>
              <wp:extent cx="7027545" cy="795020"/>
              <wp:effectExtent l="0" t="0" r="0" b="5080"/>
              <wp:wrapNone/>
              <wp:docPr id="10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13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A18E9" w:rsidRDefault="006A18E9" w:rsidP="006A18E9">
                            <w:r>
                              <w:rPr>
                                <w:bCs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0A873575" wp14:editId="220386D7">
                                  <wp:extent cx="612775" cy="629920"/>
                                  <wp:effectExtent l="0" t="0" r="0" b="0"/>
                                  <wp:docPr id="7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" name="Text Box 2"/>
                      <wps:cNvSpPr txBox="1"/>
                      <wps:spPr>
                        <a:xfrm>
                          <a:off x="3925019" y="86264"/>
                          <a:ext cx="3102506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:rsidR="006A18E9" w:rsidRDefault="006A18E9" w:rsidP="006A18E9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:rsidR="006A18E9" w:rsidRDefault="006A18E9" w:rsidP="006A18E9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سطح ملی - محور ارتقای بهره</w:t>
                            </w:r>
                            <w:r>
                              <w:rPr>
                                <w:rFonts w:ascii="IranNastaliq" w:hAnsi="IranNastaliq" w:cs="B Yekan" w:hint="cs"/>
                                <w:bCs/>
                                <w:color w:val="008080"/>
                                <w:sz w:val="20"/>
                                <w:szCs w:val="20"/>
                                <w:rtl/>
                              </w:rPr>
                              <w:softHyphen/>
                              <w:t xml:space="preserve">وری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16709AE" id="_x0000_s1029" style="position:absolute;left:0;text-align:left;margin-left:-459.8pt;margin-top:-218.85pt;width:553.35pt;height:62.6pt;z-index:251659264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">
              <v:shape id="Text Box 15" o:spid="_x0000_s1030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<v:textbox>
                  <w:txbxContent>
                    <w:p w:rsidR="006A18E9" w:rsidRDefault="006A18E9" w:rsidP="006A18E9">
                      <w:r>
                        <w:rPr>
                          <w:bCs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0A873575" wp14:editId="220386D7">
                            <wp:extent cx="612775" cy="629920"/>
                            <wp:effectExtent l="0" t="0" r="0" b="0"/>
                            <wp:docPr id="7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31" type="#_x0000_t202" style="position:absolute;left:39250;top:862;width:31025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" filled="f" stroked="f" strokeweight="1.5pt">
                <v:textbox>
                  <w:txbxContent>
                    <w:p w:rsidR="006A18E9" w:rsidRDefault="006A18E9" w:rsidP="006A18E9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/>
                          <w:color w:val="008080"/>
                          <w:sz w:val="20"/>
                          <w:szCs w:val="20"/>
                          <w:rtl/>
                        </w:rPr>
                        <w:t xml:space="preserve">شیوه </w:t>
                      </w:r>
                      <w:r>
                        <w:rPr>
                          <w:rFonts w:ascii="IranNastaliq" w:hAnsi="IranNastaliq" w:cs="B Yekan" w:hint="cs"/>
                          <w:bCs/>
                          <w:color w:val="008080"/>
                          <w:sz w:val="20"/>
                          <w:szCs w:val="20"/>
                          <w:rtl/>
                        </w:rPr>
                        <w:t>نامه امتیازدهی شاخص های نظام اداره و حکمرانی 1403</w:t>
                      </w:r>
                    </w:p>
                    <w:p w:rsidR="006A18E9" w:rsidRDefault="006A18E9" w:rsidP="006A18E9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/>
                          <w:color w:val="008080"/>
                          <w:sz w:val="20"/>
                          <w:szCs w:val="20"/>
                          <w:rtl/>
                        </w:rPr>
                        <w:t>سطح ملی - محور ارتقای بهره</w:t>
                      </w:r>
                      <w:r>
                        <w:rPr>
                          <w:rFonts w:ascii="IranNastaliq" w:hAnsi="IranNastaliq" w:cs="B Yekan" w:hint="cs"/>
                          <w:bCs/>
                          <w:color w:val="008080"/>
                          <w:sz w:val="20"/>
                          <w:szCs w:val="20"/>
                          <w:rtl/>
                        </w:rPr>
                        <w:softHyphen/>
                        <w:t xml:space="preserve">وری 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A18E9" w:rsidRPr="006A18E9" w:rsidRDefault="006A18E9" w:rsidP="006A18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18E9" w:rsidRDefault="006A18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63544"/>
    <w:multiLevelType w:val="hybridMultilevel"/>
    <w:tmpl w:val="DE9CA340"/>
    <w:lvl w:ilvl="0" w:tplc="DF1262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066DE"/>
    <w:multiLevelType w:val="hybridMultilevel"/>
    <w:tmpl w:val="52B8BB1C"/>
    <w:lvl w:ilvl="0" w:tplc="AB4AD1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B2492"/>
    <w:multiLevelType w:val="multilevel"/>
    <w:tmpl w:val="7B06137E"/>
    <w:lvl w:ilvl="0">
      <w:start w:val="1"/>
      <w:numFmt w:val="decimal"/>
      <w:lvlText w:val="%1-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42C37E4A"/>
    <w:multiLevelType w:val="hybridMultilevel"/>
    <w:tmpl w:val="45589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8807D8"/>
    <w:multiLevelType w:val="hybridMultilevel"/>
    <w:tmpl w:val="547A1DD8"/>
    <w:lvl w:ilvl="0" w:tplc="6BE815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C964E1"/>
    <w:multiLevelType w:val="hybridMultilevel"/>
    <w:tmpl w:val="337EC656"/>
    <w:lvl w:ilvl="0" w:tplc="FECEDE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C13972"/>
    <w:multiLevelType w:val="multilevel"/>
    <w:tmpl w:val="30105844"/>
    <w:lvl w:ilvl="0">
      <w:start w:val="1"/>
      <w:numFmt w:val="decimal"/>
      <w:lvlText w:val="%1-"/>
      <w:lvlJc w:val="left"/>
      <w:pPr>
        <w:ind w:left="510" w:hanging="51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619213C"/>
    <w:multiLevelType w:val="multilevel"/>
    <w:tmpl w:val="8A4A9FAA"/>
    <w:lvl w:ilvl="0">
      <w:start w:val="1"/>
      <w:numFmt w:val="decimal"/>
      <w:lvlText w:val="%1-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BE16BEC"/>
    <w:multiLevelType w:val="hybridMultilevel"/>
    <w:tmpl w:val="9EEE8E22"/>
    <w:lvl w:ilvl="0" w:tplc="5D62F77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D252CB"/>
    <w:multiLevelType w:val="multilevel"/>
    <w:tmpl w:val="0E8EDC7A"/>
    <w:lvl w:ilvl="0">
      <w:start w:val="1"/>
      <w:numFmt w:val="decimal"/>
      <w:lvlText w:val="%1-"/>
      <w:lvlJc w:val="left"/>
      <w:pPr>
        <w:ind w:left="870" w:hanging="510"/>
      </w:pPr>
      <w:rPr>
        <w:rFonts w:hint="default"/>
      </w:rPr>
    </w:lvl>
    <w:lvl w:ilvl="1">
      <w:start w:val="1"/>
      <w:numFmt w:val="decimal"/>
      <w:lvlText w:val="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6"/>
  </w:num>
  <w:num w:numId="5">
    <w:abstractNumId w:val="9"/>
  </w:num>
  <w:num w:numId="6">
    <w:abstractNumId w:val="1"/>
  </w:num>
  <w:num w:numId="7">
    <w:abstractNumId w:val="8"/>
  </w:num>
  <w:num w:numId="8">
    <w:abstractNumId w:val="5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596"/>
    <w:rsid w:val="00017AEF"/>
    <w:rsid w:val="00025A36"/>
    <w:rsid w:val="000D1F3D"/>
    <w:rsid w:val="000F4F8D"/>
    <w:rsid w:val="00100BBC"/>
    <w:rsid w:val="00157232"/>
    <w:rsid w:val="00174F2D"/>
    <w:rsid w:val="001A6B35"/>
    <w:rsid w:val="00230910"/>
    <w:rsid w:val="00246C27"/>
    <w:rsid w:val="00284995"/>
    <w:rsid w:val="002D62D8"/>
    <w:rsid w:val="00345D25"/>
    <w:rsid w:val="00375D07"/>
    <w:rsid w:val="003F7DCD"/>
    <w:rsid w:val="004467C8"/>
    <w:rsid w:val="00465665"/>
    <w:rsid w:val="004E6295"/>
    <w:rsid w:val="005949AA"/>
    <w:rsid w:val="005B1FA8"/>
    <w:rsid w:val="00600E27"/>
    <w:rsid w:val="00632B23"/>
    <w:rsid w:val="006A18E9"/>
    <w:rsid w:val="006C3E8A"/>
    <w:rsid w:val="006E5610"/>
    <w:rsid w:val="006F34B1"/>
    <w:rsid w:val="007267EB"/>
    <w:rsid w:val="0073469E"/>
    <w:rsid w:val="007412D0"/>
    <w:rsid w:val="00763596"/>
    <w:rsid w:val="007D28D4"/>
    <w:rsid w:val="00811D9A"/>
    <w:rsid w:val="0081258A"/>
    <w:rsid w:val="008578D1"/>
    <w:rsid w:val="008B0613"/>
    <w:rsid w:val="008C4FE0"/>
    <w:rsid w:val="008D24BA"/>
    <w:rsid w:val="008F2EED"/>
    <w:rsid w:val="00900EDF"/>
    <w:rsid w:val="00901C76"/>
    <w:rsid w:val="009309E1"/>
    <w:rsid w:val="00935F98"/>
    <w:rsid w:val="009649B7"/>
    <w:rsid w:val="0098469C"/>
    <w:rsid w:val="00997E8B"/>
    <w:rsid w:val="009A0B50"/>
    <w:rsid w:val="009B1CA7"/>
    <w:rsid w:val="009F541A"/>
    <w:rsid w:val="00A02226"/>
    <w:rsid w:val="00A522B0"/>
    <w:rsid w:val="00A645A5"/>
    <w:rsid w:val="00A86861"/>
    <w:rsid w:val="00A87268"/>
    <w:rsid w:val="00AA4866"/>
    <w:rsid w:val="00AA58D5"/>
    <w:rsid w:val="00B00F50"/>
    <w:rsid w:val="00B32E42"/>
    <w:rsid w:val="00B514AE"/>
    <w:rsid w:val="00B63521"/>
    <w:rsid w:val="00BC2471"/>
    <w:rsid w:val="00BE5F27"/>
    <w:rsid w:val="00BF1F11"/>
    <w:rsid w:val="00BF26F3"/>
    <w:rsid w:val="00C514F8"/>
    <w:rsid w:val="00C96F63"/>
    <w:rsid w:val="00CC70D1"/>
    <w:rsid w:val="00CE7BB5"/>
    <w:rsid w:val="00CF6E93"/>
    <w:rsid w:val="00D116C8"/>
    <w:rsid w:val="00D3540E"/>
    <w:rsid w:val="00DF7CAE"/>
    <w:rsid w:val="00E254BC"/>
    <w:rsid w:val="00E378B4"/>
    <w:rsid w:val="00E40175"/>
    <w:rsid w:val="00E44B81"/>
    <w:rsid w:val="00E61709"/>
    <w:rsid w:val="00E73EAD"/>
    <w:rsid w:val="00EB1CB1"/>
    <w:rsid w:val="00EC0AA3"/>
    <w:rsid w:val="00F33765"/>
    <w:rsid w:val="00F63B20"/>
    <w:rsid w:val="00F72ED5"/>
    <w:rsid w:val="00F93F09"/>
    <w:rsid w:val="00FA38AB"/>
    <w:rsid w:val="00FA605A"/>
    <w:rsid w:val="00FD3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158312D6-83E1-4B9D-A798-421738400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B Titr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0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A38A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A18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18E9"/>
  </w:style>
  <w:style w:type="paragraph" w:styleId="Footer">
    <w:name w:val="footer"/>
    <w:basedOn w:val="Normal"/>
    <w:link w:val="FooterChar"/>
    <w:uiPriority w:val="99"/>
    <w:unhideWhenUsed/>
    <w:rsid w:val="006A18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1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حجت میرشکاری</dc:creator>
  <cp:keywords/>
  <dc:description/>
  <cp:lastModifiedBy>حجت میرشکاری</cp:lastModifiedBy>
  <cp:revision>87</cp:revision>
  <cp:lastPrinted>2025-01-26T15:02:00Z</cp:lastPrinted>
  <dcterms:created xsi:type="dcterms:W3CDTF">2024-12-24T07:40:00Z</dcterms:created>
  <dcterms:modified xsi:type="dcterms:W3CDTF">2025-02-05T12:32:00Z</dcterms:modified>
</cp:coreProperties>
</file>